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Default="00C70CCC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C70CCC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Default="00C70CCC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C70CCC" w:rsidRPr="004D3A6B" w:rsidRDefault="005815B7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C70CCC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C70CCC" w:rsidRPr="00D364F3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70CCC" w:rsidRDefault="00C70CCC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C70CCC" w:rsidRPr="004D3A6B" w:rsidRDefault="005815B7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C70CCC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C70CCC" w:rsidRPr="00D364F3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70CCC" w:rsidRDefault="00C70CCC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5815B7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5815B7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A188B92" wp14:editId="2AAF4E69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Default="001E4220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 w:rsidRPr="001E4220">
        <w:rPr>
          <w:sz w:val="28"/>
          <w:szCs w:val="22"/>
        </w:rPr>
        <w:t xml:space="preserve">О ведомственной целевой программе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6940CB">
        <w:rPr>
          <w:sz w:val="28"/>
          <w:szCs w:val="22"/>
        </w:rPr>
        <w:t xml:space="preserve">их специальный налоговый режим </w:t>
      </w:r>
      <w:r w:rsidR="005815B7">
        <w:rPr>
          <w:sz w:val="28"/>
          <w:szCs w:val="22"/>
        </w:rPr>
        <w:t>«</w:t>
      </w:r>
      <w:r w:rsidR="006940CB">
        <w:rPr>
          <w:sz w:val="28"/>
          <w:szCs w:val="22"/>
        </w:rPr>
        <w:t>Налог на профессиональный доход</w:t>
      </w:r>
      <w:r w:rsidR="005815B7">
        <w:rPr>
          <w:sz w:val="28"/>
          <w:szCs w:val="22"/>
        </w:rPr>
        <w:t>»</w:t>
      </w:r>
      <w:r w:rsidR="00C71AEE" w:rsidRPr="00C71AEE">
        <w:rPr>
          <w:sz w:val="28"/>
          <w:szCs w:val="22"/>
        </w:rPr>
        <w:t xml:space="preserve"> муниципального образования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Красногвардей</w:t>
      </w:r>
      <w:r w:rsidR="00C71AEE">
        <w:rPr>
          <w:sz w:val="28"/>
          <w:szCs w:val="22"/>
        </w:rPr>
        <w:t>ский район</w:t>
      </w:r>
      <w:r w:rsidR="005815B7">
        <w:rPr>
          <w:sz w:val="28"/>
          <w:szCs w:val="22"/>
        </w:rPr>
        <w:t>»</w:t>
      </w:r>
      <w:r w:rsidR="0067674B">
        <w:rPr>
          <w:sz w:val="28"/>
          <w:szCs w:val="22"/>
        </w:rPr>
        <w:t xml:space="preserve"> на 2023 - 2025</w:t>
      </w:r>
      <w:r w:rsidR="00C70CCC">
        <w:rPr>
          <w:sz w:val="28"/>
          <w:szCs w:val="22"/>
        </w:rPr>
        <w:t xml:space="preserve"> годы</w:t>
      </w:r>
      <w:r w:rsidR="00762783">
        <w:rPr>
          <w:sz w:val="28"/>
          <w:szCs w:val="22"/>
        </w:rPr>
        <w:t>»</w:t>
      </w:r>
    </w:p>
    <w:p w:rsidR="00C70CCC" w:rsidRPr="00CA2102" w:rsidRDefault="00C70CCC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</w:p>
    <w:p w:rsidR="00C70CCC" w:rsidRDefault="0067674B" w:rsidP="00C70CCC">
      <w:pPr>
        <w:pStyle w:val="HTML"/>
        <w:ind w:firstLine="686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В целях содействия развитию субъектов малого, среднего и социального предпринимательства как 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реального сектора экономики МО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, в соответствии с </w:t>
      </w:r>
      <w:hyperlink r:id="rId10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Федеральным законом</w:t>
        </w:r>
      </w:hyperlink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о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т 06.10.2003 года  №131-ФЗ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равления в Российской Федерации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Федеральным законом</w:t>
        </w:r>
      </w:hyperlink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О развитии малого и среднего предпринимательства в Российско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й Федерации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№209-ФЗ от 24.07.2007 года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постановлением</w:t>
        </w:r>
      </w:hyperlink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МО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Красногвард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от 29.10.2013 года №604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Об утверждении</w:t>
      </w:r>
      <w:proofErr w:type="gramEnd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 разработки, утверждения и реализации ведом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ственных целевых программ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, руководствуясь </w:t>
      </w:r>
      <w:hyperlink r:id="rId13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Уставом</w:t>
        </w:r>
      </w:hyperlink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МО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C70CCC" w:rsidRDefault="00C70CCC" w:rsidP="00C70CCC">
      <w:pPr>
        <w:pStyle w:val="HTML"/>
        <w:ind w:firstLine="686"/>
        <w:contextualSpacing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70CCC" w:rsidRPr="00CA2102" w:rsidRDefault="00C70CCC" w:rsidP="00C70CCC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0" w:name="sub_1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1. Утвердить ведомственную целевую программу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Налог на профессиональный доход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на 2023 - 2025 годы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7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Приложение</w:t>
        </w:r>
      </w:hyperlink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2"/>
      <w:bookmarkEnd w:id="0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2. Управлени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ю финансов администрации МО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обеспечить целевое финансирование мероприятий </w:t>
      </w:r>
      <w:hyperlink w:anchor="sub_7" w:history="1">
        <w:r w:rsidRPr="00C70CCC">
          <w:rPr>
            <w:rFonts w:ascii="Times New Roman CYR" w:eastAsiaTheme="minorEastAsia" w:hAnsi="Times New Roman CYR" w:cs="Times New Roman CYR"/>
            <w:color w:val="106BBE"/>
            <w:sz w:val="28"/>
            <w:szCs w:val="28"/>
          </w:rPr>
          <w:t>программы</w:t>
        </w:r>
      </w:hyperlink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в утвержденных объемах.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4"/>
      <w:bookmarkEnd w:id="1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"/>
      <w:bookmarkEnd w:id="2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Дружба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Интернет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6"/>
      <w:bookmarkEnd w:id="3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5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. Настоящее постановле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ние вступает в силу с 01.01.2023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года.</w:t>
      </w:r>
    </w:p>
    <w:bookmarkEnd w:id="4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7674B" w:rsidRDefault="0067674B" w:rsidP="0067674B">
      <w:pPr>
        <w:ind w:right="-2"/>
        <w:contextualSpacing/>
        <w:jc w:val="both"/>
        <w:rPr>
          <w:sz w:val="28"/>
          <w:szCs w:val="22"/>
        </w:rPr>
      </w:pPr>
    </w:p>
    <w:p w:rsidR="0067674B" w:rsidRPr="00102919" w:rsidRDefault="0067674B" w:rsidP="0067674B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25FDAFA" wp14:editId="52607193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S5UwIAAF0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" o:allowincell="f" strokeweight="2.25pt"/>
            </w:pict>
          </mc:Fallback>
        </mc:AlternateContent>
      </w:r>
      <w:r w:rsidRPr="00CA2102">
        <w:rPr>
          <w:sz w:val="28"/>
          <w:szCs w:val="22"/>
        </w:rPr>
        <w:t xml:space="preserve">Глава МО </w:t>
      </w:r>
      <w:r w:rsidR="005815B7">
        <w:rPr>
          <w:sz w:val="28"/>
          <w:szCs w:val="22"/>
        </w:rPr>
        <w:t>«</w:t>
      </w:r>
      <w:r w:rsidRPr="00CA2102">
        <w:rPr>
          <w:sz w:val="28"/>
          <w:szCs w:val="22"/>
        </w:rPr>
        <w:t>Красногвардейский   район</w:t>
      </w:r>
      <w:r w:rsidR="005815B7">
        <w:rPr>
          <w:sz w:val="28"/>
          <w:szCs w:val="22"/>
        </w:rPr>
        <w:t>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Pr="0046350B" w:rsidRDefault="005815B7" w:rsidP="0067674B">
      <w:pPr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674B" w:rsidRPr="0046350B">
        <w:rPr>
          <w:b/>
          <w:sz w:val="28"/>
          <w:szCs w:val="28"/>
        </w:rPr>
        <w:t>Проект подготовлен и внесен</w:t>
      </w:r>
      <w:r>
        <w:rPr>
          <w:b/>
          <w:sz w:val="28"/>
          <w:szCs w:val="28"/>
        </w:rPr>
        <w:t>»</w:t>
      </w:r>
    </w:p>
    <w:p w:rsidR="0067674B" w:rsidRDefault="0067674B" w:rsidP="0067674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67674B" w:rsidRDefault="0067674B" w:rsidP="0067674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67674B" w:rsidRPr="0060362B" w:rsidRDefault="0067674B" w:rsidP="0067674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 xml:space="preserve">МО </w:t>
      </w:r>
      <w:r w:rsidR="005815B7">
        <w:rPr>
          <w:bCs/>
          <w:iCs/>
          <w:sz w:val="28"/>
          <w:szCs w:val="22"/>
        </w:rPr>
        <w:t>«</w:t>
      </w:r>
      <w:r>
        <w:rPr>
          <w:bCs/>
          <w:iCs/>
          <w:sz w:val="28"/>
          <w:szCs w:val="22"/>
        </w:rPr>
        <w:t>Красногвардейский район</w:t>
      </w:r>
      <w:r w:rsidR="005815B7">
        <w:rPr>
          <w:bCs/>
          <w:iCs/>
          <w:sz w:val="28"/>
          <w:szCs w:val="22"/>
        </w:rPr>
        <w:t>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67674B" w:rsidRDefault="0067674B" w:rsidP="0067674B">
      <w:pPr>
        <w:ind w:right="-2"/>
        <w:contextualSpacing/>
        <w:jc w:val="both"/>
        <w:rPr>
          <w:b/>
        </w:rPr>
      </w:pPr>
    </w:p>
    <w:p w:rsidR="0067674B" w:rsidRDefault="005815B7" w:rsidP="0067674B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«</w:t>
      </w:r>
      <w:r w:rsidR="0067674B">
        <w:rPr>
          <w:b/>
          <w:sz w:val="28"/>
        </w:rPr>
        <w:t>СОГЛАСОВАНО</w:t>
      </w:r>
      <w:r>
        <w:rPr>
          <w:b/>
          <w:sz w:val="28"/>
        </w:rPr>
        <w:t>»</w:t>
      </w:r>
    </w:p>
    <w:p w:rsidR="0067674B" w:rsidRDefault="0067674B" w:rsidP="0067674B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МО </w:t>
      </w:r>
    </w:p>
    <w:p w:rsidR="0067674B" w:rsidRPr="00E779DC" w:rsidRDefault="005815B7" w:rsidP="0067674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674B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</w:p>
    <w:p w:rsidR="0067674B" w:rsidRPr="00E779DC" w:rsidRDefault="0067674B" w:rsidP="0067674B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67674B" w:rsidRPr="00E779DC" w:rsidRDefault="0067674B" w:rsidP="0067674B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67674B" w:rsidRPr="00E779DC" w:rsidRDefault="0067674B" w:rsidP="0067674B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сельского хозяйства                                               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>А.А. Баронов</w:t>
      </w:r>
    </w:p>
    <w:p w:rsidR="0067674B" w:rsidRDefault="0067674B" w:rsidP="0067674B">
      <w:pPr>
        <w:ind w:right="-2"/>
        <w:contextualSpacing/>
        <w:jc w:val="both"/>
        <w:rPr>
          <w:b/>
          <w:sz w:val="28"/>
        </w:rPr>
      </w:pPr>
    </w:p>
    <w:p w:rsidR="0067674B" w:rsidRPr="009F5A05" w:rsidRDefault="0067674B" w:rsidP="0067674B">
      <w:pPr>
        <w:ind w:right="-2"/>
        <w:contextualSpacing/>
        <w:jc w:val="both"/>
        <w:rPr>
          <w:sz w:val="28"/>
        </w:rPr>
      </w:pPr>
      <w:r w:rsidRPr="009F5A05">
        <w:rPr>
          <w:sz w:val="28"/>
        </w:rPr>
        <w:t xml:space="preserve">Начальник управления финансов </w:t>
      </w:r>
    </w:p>
    <w:p w:rsidR="0067674B" w:rsidRDefault="0067674B" w:rsidP="0067674B">
      <w:pPr>
        <w:ind w:right="-2"/>
        <w:contextualSpacing/>
        <w:jc w:val="both"/>
        <w:rPr>
          <w:sz w:val="28"/>
        </w:rPr>
      </w:pPr>
      <w:r w:rsidRPr="009F5A05">
        <w:rPr>
          <w:sz w:val="28"/>
        </w:rPr>
        <w:t xml:space="preserve">администрации МО </w:t>
      </w:r>
      <w:r w:rsidR="005815B7">
        <w:rPr>
          <w:sz w:val="28"/>
        </w:rPr>
        <w:t>«</w:t>
      </w:r>
      <w:r w:rsidRPr="009F5A05">
        <w:rPr>
          <w:sz w:val="28"/>
        </w:rPr>
        <w:t>Красногвардейский район</w:t>
      </w:r>
      <w:r w:rsidR="005815B7"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О.В. </w:t>
      </w:r>
      <w:proofErr w:type="spellStart"/>
      <w:r>
        <w:rPr>
          <w:sz w:val="28"/>
        </w:rPr>
        <w:t>Манагарова</w:t>
      </w:r>
      <w:proofErr w:type="spellEnd"/>
    </w:p>
    <w:p w:rsidR="0067674B" w:rsidRDefault="0067674B" w:rsidP="0067674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67674B" w:rsidRDefault="0067674B" w:rsidP="0067674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Начальник правового отдела </w:t>
      </w:r>
    </w:p>
    <w:p w:rsidR="0067674B" w:rsidRDefault="0067674B" w:rsidP="0067674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администрации МО </w:t>
      </w:r>
      <w:r w:rsidR="005815B7">
        <w:rPr>
          <w:bCs/>
          <w:iCs/>
          <w:sz w:val="28"/>
          <w:szCs w:val="22"/>
        </w:rPr>
        <w:t>«</w:t>
      </w:r>
      <w:r>
        <w:rPr>
          <w:bCs/>
          <w:iCs/>
          <w:sz w:val="28"/>
          <w:szCs w:val="22"/>
        </w:rPr>
        <w:t>Красногвардейский район</w:t>
      </w:r>
      <w:r w:rsidR="005815B7">
        <w:rPr>
          <w:bCs/>
          <w:iCs/>
          <w:sz w:val="28"/>
          <w:szCs w:val="22"/>
        </w:rPr>
        <w:t>»</w:t>
      </w:r>
      <w:r>
        <w:rPr>
          <w:bCs/>
          <w:iCs/>
          <w:sz w:val="28"/>
          <w:szCs w:val="22"/>
        </w:rPr>
        <w:t xml:space="preserve">                                     </w:t>
      </w:r>
      <w:proofErr w:type="spellStart"/>
      <w:r>
        <w:rPr>
          <w:bCs/>
          <w:iCs/>
          <w:sz w:val="28"/>
          <w:szCs w:val="22"/>
        </w:rPr>
        <w:t>Ю.А.Агаркова</w:t>
      </w:r>
      <w:proofErr w:type="spellEnd"/>
    </w:p>
    <w:p w:rsidR="0067674B" w:rsidRPr="009F5A05" w:rsidRDefault="0067674B" w:rsidP="0067674B">
      <w:pPr>
        <w:ind w:right="-2"/>
        <w:contextualSpacing/>
        <w:jc w:val="both"/>
        <w:rPr>
          <w:sz w:val="28"/>
        </w:rPr>
      </w:pPr>
    </w:p>
    <w:p w:rsidR="0067674B" w:rsidRDefault="0067674B" w:rsidP="0067674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67674B" w:rsidRDefault="0067674B" w:rsidP="0067674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 w:rsidR="005815B7"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 w:rsidR="005815B7"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7674B" w:rsidRPr="005815B7" w:rsidRDefault="0067674B" w:rsidP="005815B7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67674B" w:rsidRPr="00350F98" w:rsidRDefault="0067674B" w:rsidP="0067674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350F98">
        <w:lastRenderedPageBreak/>
        <w:t xml:space="preserve">Приложение 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>к постановлению администрации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 xml:space="preserve">МО </w:t>
      </w:r>
      <w:r w:rsidR="005815B7" w:rsidRPr="00350F98">
        <w:t>«</w:t>
      </w:r>
      <w:r w:rsidRPr="00350F98">
        <w:t>Красногвардейский район</w:t>
      </w:r>
      <w:r w:rsidR="005815B7" w:rsidRPr="00350F98">
        <w:t>»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350F98">
        <w:rPr>
          <w:u w:val="single"/>
        </w:rPr>
        <w:t>от</w:t>
      </w:r>
      <w:r w:rsidRPr="00350F98">
        <w:t>_______________</w:t>
      </w:r>
    </w:p>
    <w:p w:rsidR="00C70CCC" w:rsidRPr="00C70CCC" w:rsidRDefault="00C70CCC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Паспорт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br/>
        <w:t>в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едомственной целевой программы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их специальный налоговый режим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 муниципального образования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 2023 - 2025 годы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5244"/>
      </w:tblGrid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 Исполните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льно-распорядительный орган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или организация, являющаяся главным рас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порядителем средств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C70CC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70CCC">
              <w:rPr>
                <w:rFonts w:eastAsiaTheme="minorEastAsia"/>
                <w:sz w:val="28"/>
                <w:szCs w:val="28"/>
              </w:rPr>
              <w:t xml:space="preserve">Администрация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2. Наименование ведомственной целевой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5815B7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муниципального образо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вания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на 2023 - 2025 годы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(далее - Программа)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 Наименова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ние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4. Наименование подпрогра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ммы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5. 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6. Номер и дата учета в отделе экономического развит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ия и торговли администрации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7. Цель и задачи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развитию субъектов малого, среднего, социального предпринимательства и физических лиц, не являющихся индивидуальными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, как реального сектора эко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номики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Создание благоприятных условий для развития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граждан в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Развитие инфраструктуры поддержки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в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 xml:space="preserve">Финансовая поддержка субъектов малого, среднего, социального предпринимательства,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 организаций, образующих инфраструктуру поддержки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 xml:space="preserve">Информационная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 организаций, образующих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инфраструктуру поддержки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Консультационная и организационная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Пропаганда (популяризация) предпринимательской деятельности и деятельности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Развитие социального предпринимательства на территории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8. Целевые индикаторы и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 Сохранение и прирост количества субъектов малого, среднего, социального предпринимательства и физических лиц, не являющихся индивидуальными предпринимателями и применяющих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2. Сохранение и увеличение численности занятых в сфере малого, среднего и социального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 Увеличение объема инвестиций в основной капитал малых и средних предприятий;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4. Увеличение объема налоговых поступлений от субъектов малого, среднего, социального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в бюджеты всех уровней.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 xml:space="preserve"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, организациям, образующим инфраструктуру поддержки субъектов малого, среднего, социального предпринимательства и физических лиц, не являющихся</w:t>
            </w:r>
            <w:proofErr w:type="gramEnd"/>
            <w:r w:rsidRPr="0067674B">
              <w:rPr>
                <w:rFonts w:eastAsiaTheme="minorEastAsia"/>
                <w:sz w:val="28"/>
                <w:szCs w:val="28"/>
              </w:rPr>
              <w:t xml:space="preserve">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от общего числа объектов включенных в перечень.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9. Характеристика программных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 соответствии с </w:t>
            </w:r>
            <w:hyperlink w:anchor="sub_11" w:history="1">
              <w:r w:rsidRPr="00C70CCC">
                <w:rPr>
                  <w:rFonts w:eastAsiaTheme="minorEastAsia"/>
                  <w:color w:val="106BBE"/>
                  <w:sz w:val="28"/>
                  <w:szCs w:val="28"/>
                </w:rPr>
                <w:t>разделом 4</w:t>
              </w:r>
            </w:hyperlink>
            <w:r w:rsidRPr="0067674B">
              <w:rPr>
                <w:rFonts w:eastAsiaTheme="minorEastAsia"/>
                <w:sz w:val="28"/>
                <w:szCs w:val="28"/>
              </w:rPr>
              <w:t xml:space="preserve"> настоящей Программы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10. Сроки 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годы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5" w:name="sub_20"/>
            <w:r w:rsidRPr="0067674B">
              <w:rPr>
                <w:rFonts w:eastAsiaTheme="minorEastAsia"/>
                <w:sz w:val="28"/>
                <w:szCs w:val="28"/>
              </w:rPr>
              <w:t>11. Объем и источники финансирования</w:t>
            </w:r>
            <w:bookmarkEnd w:id="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Средства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Всего 69,0 тыс. руб., в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>. по годам: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Кроме того, финансирование будет осуществляться из бюджетов других уровней и внебюджетных источников.</w:t>
            </w:r>
          </w:p>
        </w:tc>
      </w:tr>
      <w:tr w:rsidR="0067674B" w:rsidRPr="0067674B" w:rsidTr="00C70CCC"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Улучшение условий для развития предпринимательской деятельности и здоровой конкурентной среды;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- Развитие региональной инфраструктуры поддержки предпринимательства и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- Рост инвестиционной активности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количества малых и средних предприятий, занятых в производственной сфере;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числа рабочих мест;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объема налоговых поступлений в бюджеты всех уровней;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Развитие социального предпринимательства в Красногвардейском районе.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" w:name="sub_8"/>
      <w:r w:rsidRPr="0067674B">
        <w:rPr>
          <w:rFonts w:eastAsiaTheme="minorEastAsia"/>
          <w:b/>
          <w:bCs/>
          <w:color w:val="26282F"/>
          <w:sz w:val="28"/>
          <w:szCs w:val="28"/>
        </w:rPr>
        <w:t>1. Обоснование необходимости реализации Программы</w:t>
      </w:r>
    </w:p>
    <w:bookmarkEnd w:id="6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Малое, среднее, социальное предпринимательство и физические лица, не являющиеся индивидуальными предпринимателями и применяющие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по тексту -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граждане) в настоящее время являются важным и необходимым элементом современной хозяйственной </w:t>
      </w:r>
      <w:proofErr w:type="gramStart"/>
      <w:r w:rsidRPr="0067674B">
        <w:rPr>
          <w:rFonts w:eastAsiaTheme="minorEastAsia"/>
          <w:sz w:val="28"/>
          <w:szCs w:val="28"/>
        </w:rPr>
        <w:t>системы</w:t>
      </w:r>
      <w:proofErr w:type="gramEnd"/>
      <w:r w:rsidRPr="0067674B">
        <w:rPr>
          <w:rFonts w:eastAsiaTheme="minorEastAsia"/>
          <w:sz w:val="28"/>
          <w:szCs w:val="28"/>
        </w:rPr>
        <w:t xml:space="preserve"> и играет все большую роль в экономике наше</w:t>
      </w:r>
      <w:r w:rsidR="00E73E9C">
        <w:rPr>
          <w:rFonts w:eastAsiaTheme="minorEastAsia"/>
          <w:sz w:val="28"/>
          <w:szCs w:val="28"/>
        </w:rPr>
        <w:t>й страны и нашего района. В 2020</w:t>
      </w:r>
      <w:r w:rsidRPr="0067674B">
        <w:rPr>
          <w:rFonts w:eastAsiaTheme="minorEastAsia"/>
          <w:sz w:val="28"/>
          <w:szCs w:val="28"/>
        </w:rPr>
        <w:t xml:space="preserve"> году появился новый специальный налоговый режим для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</w:t>
      </w:r>
      <w:bookmarkStart w:id="7" w:name="_GoBack"/>
      <w:bookmarkEnd w:id="7"/>
      <w:r w:rsidRPr="0067674B">
        <w:rPr>
          <w:rFonts w:eastAsiaTheme="minorEastAsia"/>
          <w:sz w:val="28"/>
          <w:szCs w:val="28"/>
        </w:rPr>
        <w:t xml:space="preserve">н. Деятельность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является неотъемлемой частью экономики. Без развития малого и среднего бизнеса,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не могут быть решены задачи устойчивого социально-экономического развития.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неотъемлемой частью развития сектора предпринимательства, в связи с этим меры поддержки направленные на развитие субъектов малого и среднего предпринимательства, предусмотренные данной программой, одновременно направлены и на развитие и поддержку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равной степени.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Сектор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стимулирует развитие рыночных отношений, привлечение внутренних и внешних инвестиций, формирование рыночной инфраструктуры, способствует </w:t>
      </w:r>
      <w:r w:rsidRPr="0067674B">
        <w:rPr>
          <w:rFonts w:eastAsiaTheme="minorEastAsia"/>
          <w:sz w:val="28"/>
          <w:szCs w:val="28"/>
        </w:rPr>
        <w:lastRenderedPageBreak/>
        <w:t>насыщению рынка конкурентоспособными товарами и услугами, создает дополнительные рабочие места, что способствует увеличению занятости трудоспособного населения, и снижает социальную напряженность в обществе. Также способствование развитию социального предпринимательства положительно отразится на динамике развития вышеуказанных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 и среднее предпринимательство в силу своей специфики имеет ярко выраженный региональный аспект. Малые и средние предприятия </w:t>
      </w:r>
      <w:proofErr w:type="gramStart"/>
      <w:r w:rsidRPr="0067674B">
        <w:rPr>
          <w:rFonts w:eastAsiaTheme="minorEastAsia"/>
          <w:sz w:val="28"/>
          <w:szCs w:val="28"/>
        </w:rPr>
        <w:t>на ряду</w:t>
      </w:r>
      <w:proofErr w:type="gramEnd"/>
      <w:r w:rsidRPr="0067674B">
        <w:rPr>
          <w:rFonts w:eastAsiaTheme="minorEastAsia"/>
          <w:sz w:val="28"/>
          <w:szCs w:val="28"/>
        </w:rPr>
        <w:t xml:space="preserve"> с субъектами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строят свою деятельность, исходя, прежде всего из потребностей местного рынка, объема и структуры локального спроса.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тем, в силу объективно менее благоприятных условий хозяйствования, чем у крупных предприятий, субъекты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 В силу своего слабого развития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нуждается в поддержке органов местного самоуправления, так как данные виды деятельности являются не развитым на территории Красногвардейского района и не имеет практических навыков развития.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Программа определяет основные направления развития малого и среднего бизнеса,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механизм их поддержки. </w:t>
      </w:r>
      <w:proofErr w:type="gramStart"/>
      <w:r w:rsidRPr="0067674B">
        <w:rPr>
          <w:rFonts w:eastAsiaTheme="minorEastAsia"/>
          <w:sz w:val="28"/>
          <w:szCs w:val="28"/>
        </w:rPr>
        <w:t xml:space="preserve">Программа разработана в соответствии с </w:t>
      </w:r>
      <w:hyperlink r:id="rId14" w:history="1">
        <w:r w:rsidRPr="00C70CCC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="00E73E9C">
        <w:rPr>
          <w:rFonts w:eastAsiaTheme="minorEastAsia"/>
          <w:sz w:val="28"/>
          <w:szCs w:val="28"/>
        </w:rPr>
        <w:t xml:space="preserve"> от 06.10.2003 года №131-ФЗ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Об общих принципах организации местного самоуп</w:t>
      </w:r>
      <w:r w:rsidR="00E73E9C">
        <w:rPr>
          <w:rFonts w:eastAsiaTheme="minorEastAsia"/>
          <w:sz w:val="28"/>
          <w:szCs w:val="28"/>
        </w:rPr>
        <w:t>равления в Российской Федерации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, </w:t>
      </w:r>
      <w:hyperlink r:id="rId15" w:history="1">
        <w:r w:rsidRPr="00C70CCC">
          <w:rPr>
            <w:rFonts w:eastAsiaTheme="minorEastAsia"/>
            <w:color w:val="106BBE"/>
            <w:sz w:val="28"/>
            <w:szCs w:val="28"/>
          </w:rPr>
          <w:t>Федеральным законом</w:t>
        </w:r>
      </w:hyperlink>
      <w:r w:rsidR="00E73E9C">
        <w:rPr>
          <w:rFonts w:eastAsiaTheme="minorEastAsia"/>
          <w:sz w:val="28"/>
          <w:szCs w:val="28"/>
        </w:rPr>
        <w:t xml:space="preserve"> от 24.07.2007 года №209-ФЗ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О развитии малого и среднего предпринимательства в Российской Федерации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, </w:t>
      </w:r>
      <w:hyperlink r:id="rId16" w:history="1">
        <w:r w:rsidRPr="00C70CCC">
          <w:rPr>
            <w:rFonts w:eastAsiaTheme="minorEastAsia"/>
            <w:color w:val="106BBE"/>
            <w:sz w:val="28"/>
            <w:szCs w:val="28"/>
          </w:rPr>
          <w:t>постановлением</w:t>
        </w:r>
      </w:hyperlink>
      <w:r w:rsidR="00E73E9C">
        <w:rPr>
          <w:rFonts w:eastAsiaTheme="minorEastAsia"/>
          <w:sz w:val="28"/>
          <w:szCs w:val="28"/>
        </w:rPr>
        <w:t xml:space="preserve"> администрации МО </w:t>
      </w:r>
      <w:r w:rsidR="005815B7">
        <w:rPr>
          <w:rFonts w:eastAsiaTheme="minorEastAsia"/>
          <w:sz w:val="28"/>
          <w:szCs w:val="28"/>
        </w:rPr>
        <w:t>«</w:t>
      </w:r>
      <w:r w:rsidR="00E73E9C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 xml:space="preserve"> от 29.10.2013 года №</w:t>
      </w:r>
      <w:r w:rsidRPr="0067674B">
        <w:rPr>
          <w:rFonts w:eastAsiaTheme="minorEastAsia"/>
          <w:sz w:val="28"/>
          <w:szCs w:val="28"/>
        </w:rPr>
        <w:t>60</w:t>
      </w:r>
      <w:r w:rsidR="00E73E9C">
        <w:rPr>
          <w:rFonts w:eastAsiaTheme="minorEastAsia"/>
          <w:sz w:val="28"/>
          <w:szCs w:val="28"/>
        </w:rPr>
        <w:t xml:space="preserve">4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Об утверждении Порядка разработки, утверждения и реализации </w:t>
      </w:r>
      <w:r w:rsidR="00E73E9C">
        <w:rPr>
          <w:rFonts w:eastAsiaTheme="minorEastAsia"/>
          <w:sz w:val="28"/>
          <w:szCs w:val="28"/>
        </w:rPr>
        <w:t>ведомственных целевых программ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Численность индивидуальных предпринимателей по состоянию на 01</w:t>
      </w:r>
      <w:r w:rsidR="00350F98">
        <w:rPr>
          <w:rFonts w:eastAsiaTheme="minorEastAsia"/>
          <w:sz w:val="28"/>
          <w:szCs w:val="28"/>
        </w:rPr>
        <w:t>08.2022  года составила 659</w:t>
      </w:r>
      <w:r w:rsidRPr="0067674B">
        <w:rPr>
          <w:rFonts w:eastAsiaTheme="minorEastAsia"/>
          <w:sz w:val="28"/>
          <w:szCs w:val="28"/>
        </w:rPr>
        <w:t xml:space="preserve"> человека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зарегистрировавших свою деятельность - </w:t>
      </w:r>
      <w:r w:rsidR="00350F98">
        <w:rPr>
          <w:rFonts w:eastAsiaTheme="minorEastAsia"/>
          <w:sz w:val="28"/>
          <w:szCs w:val="28"/>
        </w:rPr>
        <w:t>637</w:t>
      </w:r>
      <w:r w:rsidRPr="0067674B">
        <w:rPr>
          <w:rFonts w:eastAsiaTheme="minorEastAsia"/>
          <w:sz w:val="28"/>
          <w:szCs w:val="28"/>
        </w:rPr>
        <w:t xml:space="preserve"> человек.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Развитию малого и среднего бизнеса в районе способствует постоянное укрепление материально-технической базы потребительского рынка: открываются новые предприятия, растет число магазинов, предприятий общественного питания. По состоянию на 01.</w:t>
      </w:r>
      <w:r w:rsidR="00350F98">
        <w:rPr>
          <w:rFonts w:eastAsiaTheme="minorEastAsia"/>
          <w:sz w:val="28"/>
          <w:szCs w:val="28"/>
        </w:rPr>
        <w:t>08.2022 года</w:t>
      </w:r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 функционирует 1 торговый комплекс, 5 сельс</w:t>
      </w:r>
      <w:r w:rsidR="00350F98">
        <w:rPr>
          <w:rFonts w:eastAsiaTheme="minorEastAsia"/>
          <w:sz w:val="28"/>
          <w:szCs w:val="28"/>
        </w:rPr>
        <w:t>кохозяйственных ярмарок и 289</w:t>
      </w:r>
      <w:r w:rsidRPr="0067674B">
        <w:rPr>
          <w:rFonts w:eastAsiaTheme="minorEastAsia"/>
          <w:sz w:val="28"/>
          <w:szCs w:val="28"/>
        </w:rPr>
        <w:t xml:space="preserve"> предприятий торговли, общественного питания и бытового обслуживания.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 многие проблемы, связанные с поддержкой малого и среднего бизнеса,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остаются актуальными и сегодня. Основными из них являются: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несовершенство законодательной и нормативно-правовой базы, регулирующей деятельность малого и среднего бизнеса;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недостаточность начального капитала и собственных оборотных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 xml:space="preserve">- административные барьеры, как на </w:t>
      </w:r>
      <w:proofErr w:type="gramStart"/>
      <w:r w:rsidRPr="0067674B">
        <w:rPr>
          <w:rFonts w:eastAsiaTheme="minorEastAsia"/>
          <w:sz w:val="28"/>
          <w:szCs w:val="28"/>
        </w:rPr>
        <w:t>федеральном</w:t>
      </w:r>
      <w:proofErr w:type="gramEnd"/>
      <w:r w:rsidRPr="0067674B">
        <w:rPr>
          <w:rFonts w:eastAsiaTheme="minorEastAsia"/>
          <w:sz w:val="28"/>
          <w:szCs w:val="28"/>
        </w:rPr>
        <w:t>, так и на региональном и муниципальном уровнях (лицензирование, сертификация);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Ведомственная целевая программа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Развитие субъектов малого, среднего и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МО </w:t>
      </w:r>
      <w:r w:rsidR="005815B7">
        <w:rPr>
          <w:rFonts w:eastAsiaTheme="minorEastAsia"/>
          <w:sz w:val="28"/>
          <w:szCs w:val="28"/>
        </w:rPr>
        <w:t>«</w:t>
      </w:r>
      <w:r w:rsidR="00E73E9C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 xml:space="preserve"> на 2023 - 2025</w:t>
      </w:r>
      <w:r w:rsidRPr="0067674B">
        <w:rPr>
          <w:rFonts w:eastAsiaTheme="minorEastAsia"/>
          <w:sz w:val="28"/>
          <w:szCs w:val="28"/>
        </w:rPr>
        <w:t> годы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направлена на создание возможностей для поддержки и развития малого, среднего и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Основные мероприятия программы обеспечат комплексный подход в целях поддержки и развития малого и среднего, социального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8" w:name="sub_9"/>
      <w:r w:rsidRPr="0067674B">
        <w:rPr>
          <w:rFonts w:eastAsiaTheme="minorEastAsia"/>
          <w:b/>
          <w:bCs/>
          <w:color w:val="26282F"/>
          <w:sz w:val="28"/>
          <w:szCs w:val="28"/>
        </w:rPr>
        <w:t>2. Основные цели и задачи Программы</w:t>
      </w:r>
    </w:p>
    <w:bookmarkEnd w:id="8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Целью Программы является содействие развитию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как реального сектора экономики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Достижение поставленной цели предлагается реализовать на принципах межведомственного взаимодействия органов местного самоуправления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 органами государственной власти Республики Адыгея, общественными объединениями и некоммерческими организациями предпринимателей, субъектами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Задачи, которые необходимо решить для достижения поставленной цели: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1. Создание благоприятных условий для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2. Развитие инфраструктуры поддержки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3. Финансовая поддержка субъектов малого, среднего, социального предпринимательства, а также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образующих инфраструктуру поддержки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4. Информационная поддержка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и организаций, образующих инфраструктуру поддержки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5. Консультационная и организационная поддержка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6. Пропаганда (популяризация) предпринимательской деятельности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7. Развитие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>8. Улучшение комфортной среды населения Красногвардейского района;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9. </w:t>
      </w:r>
      <w:proofErr w:type="gramStart"/>
      <w:r w:rsidRPr="0067674B">
        <w:rPr>
          <w:rFonts w:eastAsiaTheme="minorEastAsia"/>
          <w:sz w:val="28"/>
          <w:szCs w:val="28"/>
        </w:rPr>
        <w:t xml:space="preserve"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среднего, социального предпринимательства, а также </w:t>
      </w:r>
      <w:proofErr w:type="spellStart"/>
      <w:r w:rsidRPr="0067674B">
        <w:rPr>
          <w:rFonts w:eastAsiaTheme="minorEastAsia"/>
          <w:sz w:val="28"/>
          <w:szCs w:val="28"/>
        </w:rPr>
        <w:t>самозанятым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гражданам, образующим инфраструктуру поддержки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от общего числа объектов включенных в перечень в 2021 - 2022 годах должна составлять не менее</w:t>
      </w:r>
      <w:proofErr w:type="gramEnd"/>
      <w:r w:rsidRPr="0067674B">
        <w:rPr>
          <w:rFonts w:eastAsiaTheme="minorEastAsia"/>
          <w:sz w:val="28"/>
          <w:szCs w:val="28"/>
        </w:rPr>
        <w:t xml:space="preserve"> 70%.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9" w:name="sub_10"/>
      <w:r w:rsidRPr="0067674B">
        <w:rPr>
          <w:rFonts w:eastAsiaTheme="minorEastAsia"/>
          <w:b/>
          <w:bCs/>
          <w:color w:val="26282F"/>
          <w:sz w:val="28"/>
          <w:szCs w:val="28"/>
        </w:rPr>
        <w:t>3. Ожидаемые результаты реализации Программы и целевые индикаторы, измеряемые количественные показатели решения поставленных задач и хода реализации Программы</w:t>
      </w:r>
    </w:p>
    <w:bookmarkEnd w:id="9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Программы окажет позитивное влияние на экономическую и социальную ситуацию района в целом, будет способствовать улучшению инвестиционного климата, развитию инфраструктуры района, повышению конкурентоспособности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улучшению качества предоставляемых услуг.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 увеличением числа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 и увеличения налоговых и неналоговых поступлений в бюджет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, также создание комфортной среды для жизнедеятельности населения.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результатов реализации Программы будет осуществляться путем сопоставления достигнутых результатов с результатами предыдущих лет.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ежегодное сохранение и прирост количества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ежегодное сохранение и увеличение численности занятых в сфере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ежегодное увеличение объема инвестиций в основной капитал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ежегодное увеличение объема налоговых поступлений от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бюджеты всех уровней.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увеличение объектов оказания услуг населению удовлетворяющих их потребностям.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4. Перечень и описание программных мероприятий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0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1560"/>
        <w:gridCol w:w="1134"/>
        <w:gridCol w:w="1799"/>
        <w:gridCol w:w="840"/>
        <w:gridCol w:w="840"/>
        <w:gridCol w:w="871"/>
      </w:tblGrid>
      <w:tr w:rsidR="0067674B" w:rsidRPr="0067674B" w:rsidTr="005815B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Результативность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Срок реализации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Исполнитель мероприятий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Объем финансирования из средств бюджета района, тыс. руб.</w:t>
            </w:r>
          </w:p>
        </w:tc>
      </w:tr>
      <w:tr w:rsidR="0067674B" w:rsidRPr="0067674B" w:rsidTr="005815B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202</w:t>
            </w:r>
            <w:r w:rsidR="00E73E9C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67674B" w:rsidRPr="0067674B" w:rsidTr="005815B7">
        <w:tc>
          <w:tcPr>
            <w:tcW w:w="10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0" w:name="sub_21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1. Создание положительного имиджа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0"/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Освещение в средствах массовой информации о деятельности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Формирование положительного общественного мнения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Обеспечение участия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в ежегодных республиканских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пропаганда (популяризация)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1" w:name="sub_23"/>
            <w:r w:rsidRPr="0067674B">
              <w:rPr>
                <w:rFonts w:eastAsiaTheme="minorEastAsia"/>
                <w:sz w:val="28"/>
                <w:szCs w:val="28"/>
              </w:rPr>
              <w:t>1.3</w:t>
            </w:r>
            <w:bookmarkEnd w:id="11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обслуживания населения в период Новогодних праздников из числа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Повышение конкурентоспособности среди предприятий потребительского рынка, повышение и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улучшение качества обслуживания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5815B7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</w:tr>
      <w:tr w:rsidR="0067674B" w:rsidRPr="0067674B" w:rsidTr="005815B7">
        <w:tc>
          <w:tcPr>
            <w:tcW w:w="10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2" w:name="sub_22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2. Имущественная поддержка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2"/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3" w:name="sub_24"/>
            <w:r w:rsidRPr="0067674B">
              <w:rPr>
                <w:rFonts w:eastAsiaTheme="minorEastAsia"/>
                <w:sz w:val="28"/>
                <w:szCs w:val="28"/>
              </w:rPr>
              <w:t>2.1</w:t>
            </w:r>
            <w:bookmarkEnd w:id="13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ресурсам, увеличение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5815B7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23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Приобретение имущества, предназначенного для передачи во временное пользование субъектам малого, среднего, социального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самозанятым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гражданам.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обеспечение доступа субъектов малого, среднего, социального предпринимательства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к имущественным ресурсам, увеличение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 и отдел земельно-имуществен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ных отношений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Увеличение доли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от общего числа объектов включенных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обеспечение доступа субъектов малого, среднего, социального предпринимательства к имущественным ресурсам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Отдел земельно-имущественных отношений администрации района, отдел экономического развития и торговли администрации района, администрации сельских поселений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10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3. Информационная поддержка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Создание единой информационной сети для всех структур малого и среднего бизнеса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Развитие инфраструктуры поддержки субъектов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Создание базы </w:t>
            </w: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>бизнес-идей</w:t>
            </w:r>
            <w:proofErr w:type="gramEnd"/>
            <w:r w:rsidRPr="0067674B">
              <w:rPr>
                <w:rFonts w:eastAsiaTheme="minorEastAsia"/>
                <w:sz w:val="28"/>
                <w:szCs w:val="28"/>
              </w:rPr>
              <w:t>, инновационных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Расширение новых видов деятельности для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</w:t>
            </w:r>
            <w:r>
              <w:rPr>
                <w:rFonts w:eastAsiaTheme="minorEastAsia"/>
                <w:sz w:val="28"/>
                <w:szCs w:val="28"/>
              </w:rPr>
              <w:t>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рекламному продвижению товаров, работ и услуг, производимых субъектами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самозанятыми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Расширение рынков сбыта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- 202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Организация проведения круглого стола по проблемам малого, среднего, социального предпринимательс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Повышение информированности общественности о проблемах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Публикации в средствах массовой информации материалов по вопросам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Своевременное выявление проблем в развитии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путей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Проведение анализа развития малого предпринимательства в районе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, с публикацией его в районной газете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Дружба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Своевременное выявление проблем в развитии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путей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Совершенствовани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е системы доведения до населения, предпринимателей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правовой и коммерческой информации по предпринимательству. Оперативно доводить ее до сведения предпринимателей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используя районные средства массовой информации, а также в сети Интернет, используя официальные сайты и страницы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Улучшени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е информативного обеспечения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 и населения, в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>.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В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Отдел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10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4. Консультационная поддержка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Оказание консультативной поддержки субъектам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граждан, в разработке бизнес-планов и заключении договоров, получении кредитов и 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Обеспечение работы телефона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горячей линии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для субъектов малого, среднего, социального предпринимательства и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граждан, по которой они смогут получать консультации по всем интересующим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Содействие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самозанято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сти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 течение 2023 -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Отдел экономического развития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5815B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Оказание бесплатных юридических, профессиональных консультации, с целью вовлечения в предпринимательскую деятельность социально не защищенных слоев населения, в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>. инвалидов, молодежи, лиц, вернувшихся из мест лишения свободы.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течение 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" w:name="sub_13"/>
      <w:r w:rsidRPr="0067674B">
        <w:rPr>
          <w:rFonts w:eastAsiaTheme="minorEastAsia"/>
          <w:b/>
          <w:bCs/>
          <w:color w:val="26282F"/>
          <w:sz w:val="28"/>
          <w:szCs w:val="28"/>
        </w:rPr>
        <w:t>5. Срок реализации Программы</w:t>
      </w:r>
    </w:p>
    <w:bookmarkEnd w:id="14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реализации Программы - 2023 - 2025</w:t>
      </w:r>
      <w:r w:rsidR="0067674B" w:rsidRPr="0067674B">
        <w:rPr>
          <w:rFonts w:eastAsiaTheme="minorEastAsia"/>
          <w:sz w:val="28"/>
          <w:szCs w:val="28"/>
        </w:rPr>
        <w:t> годы.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" w:name="sub_12"/>
      <w:r w:rsidRPr="0067674B">
        <w:rPr>
          <w:rFonts w:eastAsiaTheme="minorEastAsia"/>
          <w:b/>
          <w:bCs/>
          <w:color w:val="26282F"/>
          <w:sz w:val="28"/>
          <w:szCs w:val="28"/>
        </w:rPr>
        <w:t>6. Социальные, экономические и экологические последствия реализации Программы</w:t>
      </w:r>
    </w:p>
    <w:bookmarkEnd w:id="15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Во всем цивилизованном мире малы, средний бизнес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 только одной из форм экономической активности и гарантией устойчивости и социально-экономического развития района, но и инструментом улучшения комфортных условий жизнедеятельности населения, удовлетворяющих потребности населения в товарах, работах, услугах. Уровень развития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</w:t>
      </w:r>
      <w:r w:rsidRPr="0067674B">
        <w:rPr>
          <w:rFonts w:eastAsiaTheme="minorEastAsia"/>
          <w:sz w:val="28"/>
          <w:szCs w:val="28"/>
        </w:rPr>
        <w:lastRenderedPageBreak/>
        <w:t xml:space="preserve">условиях рыночного хозяйствования всегда стоит вопрос об эффективной поддержке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должно стать основой для экономического роста района.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основных мероприятий программы обеспечивает создание благоприятных условий для поддержки и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на основе повышения качества и эффективности мер поддержки.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Будут решаться проблемы развития предпринимательства, связанные с недостаточной информированностью субъектов малого, среднего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недоступностью консультаций в районе, повышением занятости населения через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созданием положительного общественного мнения по отношению к предпринимательской деятельности и повышением уровня знаний населения о малом и среднем предпринимательстве и возможности получения статуса </w:t>
      </w:r>
      <w:proofErr w:type="spellStart"/>
      <w:r w:rsidRPr="0067674B">
        <w:rPr>
          <w:rFonts w:eastAsiaTheme="minorEastAsia"/>
          <w:sz w:val="28"/>
          <w:szCs w:val="28"/>
        </w:rPr>
        <w:t>самозанятого</w:t>
      </w:r>
      <w:proofErr w:type="spellEnd"/>
      <w:r w:rsidRPr="0067674B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В процессе реализации мероприятий Программы возможны следующие риски: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нестабильность экономической ситуации;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изменение законодательства;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непредвиденные обстоятельства;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Минимизации рисков способствуют: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стабильность в государстве, регионе и районе;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совместная работа всех исполнительных органов государственной власти республики Адыгея и органов местного самоуправления с целью решения вопросов поддержки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" w:name="sub_14"/>
      <w:r w:rsidRPr="0067674B">
        <w:rPr>
          <w:rFonts w:eastAsiaTheme="minorEastAsia"/>
          <w:b/>
          <w:bCs/>
          <w:color w:val="26282F"/>
          <w:sz w:val="28"/>
          <w:szCs w:val="28"/>
        </w:rPr>
        <w:t>7. Оценка эффективности расходования бюджетных средств</w:t>
      </w:r>
    </w:p>
    <w:bookmarkEnd w:id="16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расходования бюджетных средств достигается: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плановым расходованием;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обеспечением комплекса мер, направленных на выполнение программных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 ведомственной целевой программы, основных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7" w:name="sub_15"/>
      <w:r w:rsidRPr="0067674B">
        <w:rPr>
          <w:rFonts w:eastAsiaTheme="minorEastAsia"/>
          <w:b/>
          <w:bCs/>
          <w:color w:val="26282F"/>
          <w:sz w:val="28"/>
          <w:szCs w:val="28"/>
        </w:rPr>
        <w:t>8. Методика оценки эффективности Программы</w:t>
      </w:r>
    </w:p>
    <w:bookmarkEnd w:id="17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</w:t>
      </w:r>
      <w:r w:rsidRPr="0067674B">
        <w:rPr>
          <w:rFonts w:eastAsiaTheme="minorEastAsia"/>
          <w:sz w:val="28"/>
          <w:szCs w:val="28"/>
        </w:rPr>
        <w:lastRenderedPageBreak/>
        <w:t>бюджетных средств, прозрачности, адресности и целевого характера бюджетных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3183380" wp14:editId="227C738B">
            <wp:extent cx="2190750" cy="447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B695E42" wp14:editId="3451DDBF">
            <wp:extent cx="2381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3B4C513" wp14:editId="08F937D5">
            <wp:extent cx="10477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показателей; N - число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При значении: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BDF9642" wp14:editId="2B943E71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= 100 процентов реализация Программы является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712C2E12" wp14:editId="46F04B25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0B7FA5C8" wp14:editId="3B07AD3E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08DF738" wp14:editId="5151F510">
            <wp:extent cx="1228725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03338DC" wp14:editId="581925CA">
            <wp:extent cx="4191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бюджетная эффективность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7CB965D" wp14:editId="385461C6">
            <wp:extent cx="2571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фактическое использование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837C9AA" wp14:editId="2F404557">
            <wp:extent cx="2571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планируемое использование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Доля переданных в аренду объектов муниципальной собственности, включенных в перечень: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FB0F87D" wp14:editId="5339C41A">
            <wp:extent cx="914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6A24FA7A" wp14:editId="27A9FCC7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переданных в аренду объектов муниципальной собственности, включенных в перечень по состоянию на 31 декабря отчетного года;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F532BB2" wp14:editId="74C0177D">
            <wp:extent cx="1524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объектов муниципальной собственности, включенных в перечень по состоянию на 31 декабря отчетного года.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9. Обоснование объемов бюджетных ассигнований на реализацию Программы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Общий объем финансирования Программы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составляет 69,0 тыс. руб., в том числе по годам: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2023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2024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="0067674B" w:rsidRPr="0067674B">
        <w:rPr>
          <w:rFonts w:eastAsiaTheme="minorEastAsia"/>
          <w:sz w:val="28"/>
          <w:szCs w:val="28"/>
        </w:rPr>
        <w:t> г. - 23,0 тыс. руб.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8" w:name="sub_17"/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10. Описание системы управления реализацией Программы, включающей в себя распределение полномочий и ответственности между структурными подразделениями администрации МО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, отвечающими за ее реализацию</w:t>
      </w:r>
    </w:p>
    <w:bookmarkEnd w:id="18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Заказчиком Программы является администрация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Заказчик). Формы и методы организации управления реализации Программы определяются Заказчиком.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Финансирование программных мероприятий осуществляется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районный бюджет). Объем финансирования Программы может корректироваться исходя из возможностей районного бюджета на соответствующий финансовый год и на плановый период, оценки эффективности реализации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 Ответственность за реализацию данной программы несет отдел экономического развития и торговли администрации муниципального образования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8"/>
        </w:rPr>
      </w:pPr>
    </w:p>
    <w:p w:rsidR="00350F98" w:rsidRDefault="00350F98" w:rsidP="00A73FB1">
      <w:pPr>
        <w:ind w:right="-2"/>
        <w:contextualSpacing/>
        <w:jc w:val="both"/>
        <w:rPr>
          <w:sz w:val="28"/>
          <w:szCs w:val="28"/>
        </w:rPr>
      </w:pPr>
    </w:p>
    <w:p w:rsidR="00350F98" w:rsidRDefault="00350F98" w:rsidP="00350F9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350F98" w:rsidRDefault="00350F98" w:rsidP="00350F9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350F98" w:rsidRPr="00C70CCC" w:rsidRDefault="00350F98" w:rsidP="00350F98">
      <w:pPr>
        <w:ind w:right="-2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2"/>
        </w:rPr>
        <w:t>МО «Красногвардейский район»</w:t>
      </w:r>
    </w:p>
    <w:sectPr w:rsidR="00350F98" w:rsidRPr="00C70CCC" w:rsidSect="0085078A">
      <w:headerReference w:type="default" r:id="rId28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41" w:rsidRDefault="008B3941" w:rsidP="0067674B">
      <w:r>
        <w:separator/>
      </w:r>
    </w:p>
  </w:endnote>
  <w:endnote w:type="continuationSeparator" w:id="0">
    <w:p w:rsidR="008B3941" w:rsidRDefault="008B3941" w:rsidP="006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41" w:rsidRDefault="008B3941" w:rsidP="0067674B">
      <w:r>
        <w:separator/>
      </w:r>
    </w:p>
  </w:footnote>
  <w:footnote w:type="continuationSeparator" w:id="0">
    <w:p w:rsidR="008B3941" w:rsidRDefault="008B3941" w:rsidP="0067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C" w:rsidRDefault="00C70CC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36FE"/>
    <w:rsid w:val="001E3C7F"/>
    <w:rsid w:val="001E4220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0F98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A4AC4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815B7"/>
    <w:rsid w:val="005926AE"/>
    <w:rsid w:val="00595209"/>
    <w:rsid w:val="005B173B"/>
    <w:rsid w:val="005C202A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7674B"/>
    <w:rsid w:val="00681EBC"/>
    <w:rsid w:val="006940CB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62783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3941"/>
    <w:rsid w:val="008B5867"/>
    <w:rsid w:val="008C1FB6"/>
    <w:rsid w:val="008F3B88"/>
    <w:rsid w:val="009459EB"/>
    <w:rsid w:val="009525B2"/>
    <w:rsid w:val="00956D25"/>
    <w:rsid w:val="00957198"/>
    <w:rsid w:val="00960B47"/>
    <w:rsid w:val="00963926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70CCC"/>
    <w:rsid w:val="00C71AEE"/>
    <w:rsid w:val="00CA2102"/>
    <w:rsid w:val="00CD11F7"/>
    <w:rsid w:val="00CE082F"/>
    <w:rsid w:val="00CF47FE"/>
    <w:rsid w:val="00CF5F69"/>
    <w:rsid w:val="00CF77A2"/>
    <w:rsid w:val="00D114CB"/>
    <w:rsid w:val="00D334CB"/>
    <w:rsid w:val="00D4154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DE7167"/>
    <w:rsid w:val="00E00CD3"/>
    <w:rsid w:val="00E028F5"/>
    <w:rsid w:val="00E05AA9"/>
    <w:rsid w:val="00E12D05"/>
    <w:rsid w:val="00E13DC6"/>
    <w:rsid w:val="00E15C97"/>
    <w:rsid w:val="00E26656"/>
    <w:rsid w:val="00E52851"/>
    <w:rsid w:val="00E6351A"/>
    <w:rsid w:val="00E65F76"/>
    <w:rsid w:val="00E73E9C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BDC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32346966/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2352346/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2352346/0" TargetMode="External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4854/0" TargetMode="External"/><Relationship Id="rId23" Type="http://schemas.openxmlformats.org/officeDocument/2006/relationships/image" Target="media/image8.emf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E912-CCFB-479C-9648-2529070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4</cp:revision>
  <cp:lastPrinted>2021-10-28T11:26:00Z</cp:lastPrinted>
  <dcterms:created xsi:type="dcterms:W3CDTF">2022-08-02T14:13:00Z</dcterms:created>
  <dcterms:modified xsi:type="dcterms:W3CDTF">2022-08-04T07:15:00Z</dcterms:modified>
</cp:coreProperties>
</file>