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D" w:rsidRPr="003B7251" w:rsidRDefault="00EF261D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E8DF58" wp14:editId="0ECD1880">
                <wp:simplePos x="0" y="0"/>
                <wp:positionH relativeFrom="column">
                  <wp:posOffset>3659937</wp:posOffset>
                </wp:positionH>
                <wp:positionV relativeFrom="paragraph">
                  <wp:posOffset>635</wp:posOffset>
                </wp:positionV>
                <wp:extent cx="29241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РАЙНЫМ»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8DF58" id="Прямоугольник 9" o:spid="_x0000_s1026" style="position:absolute;left:0;text-align:left;margin-left:288.2pt;margin-top:.05pt;width:230.2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" o:allowincell="f" strokecolor="white" strokeweight="2pt">
                <v:textbox inset="1pt,1pt,1pt,1pt">
                  <w:txbxContent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«КРАСНОГВАРДЕЙСКЭ РАЙНЫМ»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9EB2" wp14:editId="23A1F559">
                <wp:simplePos x="0" y="0"/>
                <wp:positionH relativeFrom="column">
                  <wp:posOffset>-232761</wp:posOffset>
                </wp:positionH>
                <wp:positionV relativeFrom="paragraph">
                  <wp:posOffset>704</wp:posOffset>
                </wp:positionV>
                <wp:extent cx="285750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19EB2" id="Прямоугольник 8" o:spid="_x0000_s1027" style="position:absolute;left:0;text-align:left;margin-left:-18.35pt;margin-top:.05pt;width:22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" strokecolor="white" strokeweight="2pt">
                <v:textbox inset="1pt,1pt,1pt,1pt">
                  <w:txbxContent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 xml:space="preserve">МУНИЦИПАЛЬНОГО </w:t>
                      </w: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74E135A" wp14:editId="29492A21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03EF" wp14:editId="57BDE0C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62DCB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86366" w:rsidRDefault="00086366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</w:t>
      </w:r>
      <w:bookmarkStart w:id="0" w:name="_GoBack"/>
      <w:bookmarkEnd w:id="0"/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F261D" w:rsidRDefault="00EF261D" w:rsidP="00625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83C" w:rsidRDefault="0062583C" w:rsidP="00625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E0C" w:rsidRDefault="0062583C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администрации МО «Красногвардейский район» от 24.09.2019 г. № 596 «</w:t>
      </w:r>
      <w:r w:rsidR="003C02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25294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 МО «Красногвардейский район»,</w:t>
      </w:r>
      <w:r w:rsidR="00925294" w:rsidRPr="009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94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C27" w:rsidRPr="0062583C" w:rsidRDefault="00CF7C27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58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протоколом № 1</w:t>
      </w:r>
      <w:r w:rsidR="00EF28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22.07.2020 г.</w:t>
      </w:r>
      <w:r w:rsidR="006258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заседания рабочей группы по вопросам оказания имущественной поддержки субъектам малого и среднего предпринимательства в МО «Красногвардейский район» Республики Адыгея</w:t>
      </w:r>
      <w:r w:rsidR="0062583C">
        <w:rPr>
          <w:rFonts w:ascii="Times New Roman" w:hAnsi="Times New Roman" w:cs="Times New Roman"/>
          <w:sz w:val="28"/>
          <w:szCs w:val="28"/>
        </w:rPr>
        <w:t>, в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925294">
        <w:rPr>
          <w:rFonts w:ascii="Times New Roman" w:hAnsi="Times New Roman" w:cs="Times New Roman"/>
          <w:sz w:val="28"/>
          <w:szCs w:val="28"/>
        </w:rPr>
        <w:t xml:space="preserve"> политики администрации МО «Красногвардейский район» в области развития малого и среднего предпринимательства на территории МО «Красногвардейский район»,</w:t>
      </w:r>
      <w:r w:rsidR="006B14B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925294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МО «Красногвардейский район» от 12.09.2019 г. № 573 «Об утверждении Порядка формирования, ведения, ежегодного дополнения и опубликования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6B14B0">
        <w:rPr>
          <w:rFonts w:ascii="Times New Roman" w:hAnsi="Times New Roman" w:cs="Times New Roman"/>
          <w:sz w:val="28"/>
          <w:szCs w:val="28"/>
        </w:rPr>
        <w:t xml:space="preserve"> Уставом МО «Красногвардейский район»</w:t>
      </w:r>
    </w:p>
    <w:p w:rsidR="00252EC6" w:rsidRPr="0062583C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23FC6" w:rsidRDefault="00323FC6" w:rsidP="0062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62583C" w:rsidRPr="0062583C" w:rsidRDefault="0062583C" w:rsidP="0062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94" w:rsidRPr="0062583C" w:rsidRDefault="0062583C" w:rsidP="0062583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83C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Pr="0062583C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от 24.09.2019 г. № 596 «Об утверждении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 изложив его согласно приложению к настоящему постановлению.</w:t>
      </w:r>
    </w:p>
    <w:p w:rsidR="000A0A50" w:rsidRDefault="00EF28FB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Красногвардейского района «Дружба» и разместить</w:t>
      </w:r>
      <w:r w:rsidR="000A0A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«Красногвардейский район» в сети «Интернет».</w:t>
      </w:r>
    </w:p>
    <w:p w:rsidR="000A0A50" w:rsidRDefault="003C0259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отдел земельно-иму</w:t>
      </w:r>
      <w:r w:rsidR="00252EC6" w:rsidRPr="000A0A50">
        <w:rPr>
          <w:rFonts w:ascii="Times New Roman" w:hAnsi="Times New Roman" w:cs="Times New Roman"/>
          <w:sz w:val="28"/>
          <w:szCs w:val="28"/>
        </w:rPr>
        <w:t>ществ</w:t>
      </w:r>
      <w:r w:rsidRPr="000A0A50">
        <w:rPr>
          <w:rFonts w:ascii="Times New Roman" w:hAnsi="Times New Roman" w:cs="Times New Roman"/>
          <w:sz w:val="28"/>
          <w:szCs w:val="28"/>
        </w:rPr>
        <w:t>енных отношений администрации МО «Красн</w:t>
      </w:r>
      <w:r w:rsidR="00E8507D" w:rsidRPr="000A0A50">
        <w:rPr>
          <w:rFonts w:ascii="Times New Roman" w:hAnsi="Times New Roman" w:cs="Times New Roman"/>
          <w:sz w:val="28"/>
          <w:szCs w:val="28"/>
        </w:rPr>
        <w:t>огв</w:t>
      </w:r>
      <w:r w:rsidR="0062583C">
        <w:rPr>
          <w:rFonts w:ascii="Times New Roman" w:hAnsi="Times New Roman" w:cs="Times New Roman"/>
          <w:sz w:val="28"/>
          <w:szCs w:val="28"/>
        </w:rPr>
        <w:t>ардейский район»</w:t>
      </w:r>
      <w:r w:rsidRPr="000A0A50">
        <w:rPr>
          <w:rFonts w:ascii="Times New Roman" w:hAnsi="Times New Roman" w:cs="Times New Roman"/>
          <w:sz w:val="28"/>
          <w:szCs w:val="28"/>
        </w:rPr>
        <w:t>.</w:t>
      </w:r>
    </w:p>
    <w:p w:rsidR="00323FC6" w:rsidRPr="000A0A50" w:rsidRDefault="003C0259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="00F80D33">
        <w:rPr>
          <w:rFonts w:ascii="Times New Roman" w:hAnsi="Times New Roman" w:cs="Times New Roman"/>
          <w:sz w:val="28"/>
          <w:szCs w:val="28"/>
        </w:rPr>
        <w:t xml:space="preserve"> его</w:t>
      </w:r>
      <w:r w:rsidRPr="000A0A50">
        <w:rPr>
          <w:rFonts w:ascii="Times New Roman" w:hAnsi="Times New Roman" w:cs="Times New Roman"/>
          <w:sz w:val="28"/>
          <w:szCs w:val="28"/>
        </w:rPr>
        <w:t xml:space="preserve"> </w:t>
      </w:r>
      <w:r w:rsidR="00F80D33">
        <w:rPr>
          <w:rFonts w:ascii="Times New Roman" w:hAnsi="Times New Roman" w:cs="Times New Roman"/>
          <w:sz w:val="28"/>
          <w:szCs w:val="28"/>
        </w:rPr>
        <w:t>подписания.</w:t>
      </w:r>
    </w:p>
    <w:p w:rsidR="003C0259" w:rsidRPr="000A0A50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16"/>
        </w:rPr>
      </w:pPr>
    </w:p>
    <w:p w:rsidR="000A0A50" w:rsidRPr="00A1464C" w:rsidRDefault="005A2278" w:rsidP="00BF437C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  <w:sectPr w:rsidR="000A0A50" w:rsidRPr="00A1464C" w:rsidSect="00EF2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Т.И. Губжоков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7D049E" w:rsidRPr="00BF437C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F437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F437C">
        <w:rPr>
          <w:rFonts w:ascii="Times New Roman" w:hAnsi="Times New Roman" w:cs="Times New Roman"/>
          <w:sz w:val="24"/>
          <w:szCs w:val="24"/>
          <w:u w:val="single"/>
        </w:rPr>
        <w:t xml:space="preserve">484 </w:t>
      </w:r>
      <w:r w:rsidRPr="00BF437C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F437C">
        <w:rPr>
          <w:rFonts w:ascii="Times New Roman" w:hAnsi="Times New Roman" w:cs="Times New Roman"/>
          <w:sz w:val="24"/>
          <w:szCs w:val="24"/>
          <w:u w:val="single"/>
        </w:rPr>
        <w:t>10.08.2020</w:t>
      </w:r>
      <w:r w:rsidRPr="00BF437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D049E" w:rsidRPr="00BF437C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F28FB" w:rsidRDefault="00EF28FB" w:rsidP="00EF2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F28FB" w:rsidRDefault="00EF28FB" w:rsidP="00EF2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EF28FB" w:rsidRDefault="00EF28FB" w:rsidP="00EF2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F28FB">
        <w:rPr>
          <w:rFonts w:ascii="Times New Roman" w:hAnsi="Times New Roman" w:cs="Times New Roman"/>
          <w:sz w:val="24"/>
          <w:szCs w:val="24"/>
          <w:u w:val="single"/>
        </w:rPr>
        <w:t>596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F28FB">
        <w:rPr>
          <w:rFonts w:ascii="Times New Roman" w:hAnsi="Times New Roman" w:cs="Times New Roman"/>
          <w:sz w:val="24"/>
          <w:szCs w:val="24"/>
          <w:u w:val="single"/>
        </w:rPr>
        <w:t>24.09.2019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5621" w:rsidRDefault="007D5621" w:rsidP="0006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925294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D049E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0C02EC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2EC" w:rsidTr="001C6C49">
        <w:tc>
          <w:tcPr>
            <w:tcW w:w="646" w:type="dxa"/>
          </w:tcPr>
          <w:p w:rsidR="000C02EC" w:rsidRDefault="000C02E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D55647" w:rsidRDefault="000C02E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в районе </w:t>
            </w:r>
          </w:p>
          <w:p w:rsidR="000C02EC" w:rsidRDefault="000C02E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Водный</w:t>
            </w:r>
          </w:p>
        </w:tc>
        <w:tc>
          <w:tcPr>
            <w:tcW w:w="2050" w:type="dxa"/>
          </w:tcPr>
          <w:p w:rsidR="000C02EC" w:rsidRDefault="000C02E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65" w:type="dxa"/>
          </w:tcPr>
          <w:p w:rsidR="000C02EC" w:rsidRDefault="000C02E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14" w:type="dxa"/>
          </w:tcPr>
          <w:p w:rsidR="000C02EC" w:rsidRDefault="00450B86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0C02EC" w:rsidRDefault="00450B86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158149</w:t>
            </w:r>
          </w:p>
        </w:tc>
        <w:tc>
          <w:tcPr>
            <w:tcW w:w="1920" w:type="dxa"/>
          </w:tcPr>
          <w:p w:rsidR="000C02EC" w:rsidRDefault="000C02E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2EC" w:rsidTr="001C6C49">
        <w:tc>
          <w:tcPr>
            <w:tcW w:w="646" w:type="dxa"/>
          </w:tcPr>
          <w:p w:rsidR="000C02EC" w:rsidRDefault="000C02E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BF61A1" w:rsidRDefault="00BF61A1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</w:t>
            </w:r>
          </w:p>
          <w:p w:rsidR="00BF61A1" w:rsidRDefault="00BF61A1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Красногвардейское, </w:t>
            </w:r>
          </w:p>
          <w:p w:rsidR="000C02EC" w:rsidRDefault="00BF61A1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31</w:t>
            </w:r>
          </w:p>
        </w:tc>
        <w:tc>
          <w:tcPr>
            <w:tcW w:w="2050" w:type="dxa"/>
          </w:tcPr>
          <w:p w:rsidR="000C02EC" w:rsidRDefault="00450B86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965" w:type="dxa"/>
          </w:tcPr>
          <w:p w:rsidR="000C02EC" w:rsidRDefault="00450B86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14" w:type="dxa"/>
          </w:tcPr>
          <w:p w:rsidR="000C02EC" w:rsidRDefault="00450B86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0C02EC" w:rsidRDefault="00450B86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920" w:type="dxa"/>
          </w:tcPr>
          <w:p w:rsidR="000C02EC" w:rsidRDefault="00450B86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83C" w:rsidTr="001C6C49">
        <w:tc>
          <w:tcPr>
            <w:tcW w:w="646" w:type="dxa"/>
          </w:tcPr>
          <w:p w:rsidR="0062583C" w:rsidRDefault="0062583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5" w:type="dxa"/>
          </w:tcPr>
          <w:p w:rsidR="0062583C" w:rsidRPr="0062583C" w:rsidRDefault="0062583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Местоположение установлено относительно ориентира, расположенного за пределами участка. Ориентир здание администрации МО Еленовское СП. Участок находится примерно в 4600 м, по направлению на северо-запад от ориентира. Почтовый адрес ориентира: Адыгея </w:t>
            </w:r>
            <w:proofErr w:type="spellStart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>респ</w:t>
            </w:r>
            <w:proofErr w:type="spellEnd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>, р-н Красногвардейский, с. Еленовское, ул. Молодежная,3, в границах бывшего АОЗТ «Еленовское», чеки №№11, 12</w:t>
            </w:r>
          </w:p>
        </w:tc>
        <w:tc>
          <w:tcPr>
            <w:tcW w:w="2050" w:type="dxa"/>
          </w:tcPr>
          <w:p w:rsidR="0062583C" w:rsidRDefault="0062583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65" w:type="dxa"/>
          </w:tcPr>
          <w:p w:rsidR="0062583C" w:rsidRDefault="0062583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14" w:type="dxa"/>
          </w:tcPr>
          <w:p w:rsidR="0062583C" w:rsidRDefault="0062583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62583C" w:rsidRDefault="0062583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90571</w:t>
            </w:r>
          </w:p>
        </w:tc>
        <w:tc>
          <w:tcPr>
            <w:tcW w:w="1920" w:type="dxa"/>
          </w:tcPr>
          <w:p w:rsidR="0062583C" w:rsidRDefault="0062583C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2EC" w:rsidTr="00CA6121">
        <w:tc>
          <w:tcPr>
            <w:tcW w:w="1384" w:type="dxa"/>
          </w:tcPr>
          <w:p w:rsidR="000C02EC" w:rsidRPr="00450B86" w:rsidRDefault="00450B86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6">
              <w:rPr>
                <w:rFonts w:ascii="Times New Roman" w:hAnsi="Times New Roman" w:cs="Times New Roman"/>
                <w:sz w:val="24"/>
                <w:szCs w:val="24"/>
              </w:rPr>
              <w:t>01:03:0000000:98</w:t>
            </w:r>
          </w:p>
        </w:tc>
        <w:tc>
          <w:tcPr>
            <w:tcW w:w="1843" w:type="dxa"/>
          </w:tcPr>
          <w:p w:rsidR="000C02EC" w:rsidRPr="006B29E1" w:rsidRDefault="006B29E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адастровый</w:t>
            </w:r>
          </w:p>
        </w:tc>
        <w:tc>
          <w:tcPr>
            <w:tcW w:w="1701" w:type="dxa"/>
          </w:tcPr>
          <w:p w:rsidR="000C02EC" w:rsidRPr="00450B86" w:rsidRDefault="006B29E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0B86" w:rsidRPr="00450B86">
              <w:rPr>
                <w:rFonts w:ascii="Times New Roman" w:hAnsi="Times New Roman" w:cs="Times New Roman"/>
                <w:sz w:val="24"/>
                <w:szCs w:val="24"/>
              </w:rPr>
              <w:t>ригодно к эксплуатации</w:t>
            </w:r>
          </w:p>
        </w:tc>
        <w:tc>
          <w:tcPr>
            <w:tcW w:w="1417" w:type="dxa"/>
          </w:tcPr>
          <w:p w:rsidR="000C02EC" w:rsidRPr="006B29E1" w:rsidRDefault="006B29E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418" w:type="dxa"/>
          </w:tcPr>
          <w:p w:rsidR="000C02EC" w:rsidRPr="006B29E1" w:rsidRDefault="006B29E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2126" w:type="dxa"/>
          </w:tcPr>
          <w:p w:rsidR="000C02EC" w:rsidRPr="006B29E1" w:rsidRDefault="000C02E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2EC" w:rsidRPr="006B29E1" w:rsidRDefault="000C02E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EC" w:rsidRPr="006B29E1" w:rsidRDefault="000C02E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C02EC" w:rsidRPr="006B29E1" w:rsidRDefault="000C02E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EC" w:rsidTr="00CA6121">
        <w:tc>
          <w:tcPr>
            <w:tcW w:w="1384" w:type="dxa"/>
          </w:tcPr>
          <w:p w:rsidR="000C02EC" w:rsidRPr="00450B86" w:rsidRDefault="00450B86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01:03:2702002:879</w:t>
            </w:r>
          </w:p>
        </w:tc>
        <w:tc>
          <w:tcPr>
            <w:tcW w:w="1843" w:type="dxa"/>
          </w:tcPr>
          <w:p w:rsidR="000C02EC" w:rsidRPr="006B29E1" w:rsidRDefault="006B29E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0C02EC" w:rsidRPr="00450B86" w:rsidRDefault="006B29E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0B86" w:rsidRPr="00450B86">
              <w:rPr>
                <w:rFonts w:ascii="Times New Roman" w:hAnsi="Times New Roman" w:cs="Times New Roman"/>
                <w:sz w:val="24"/>
                <w:szCs w:val="24"/>
              </w:rPr>
              <w:t>ригодно к эксплуатации</w:t>
            </w:r>
          </w:p>
        </w:tc>
        <w:tc>
          <w:tcPr>
            <w:tcW w:w="1417" w:type="dxa"/>
          </w:tcPr>
          <w:p w:rsidR="000C02EC" w:rsidRPr="006B29E1" w:rsidRDefault="006B29E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1418" w:type="dxa"/>
          </w:tcPr>
          <w:p w:rsidR="000C02EC" w:rsidRPr="006B29E1" w:rsidRDefault="006B29E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общественно-делового значения</w:t>
            </w:r>
          </w:p>
        </w:tc>
        <w:tc>
          <w:tcPr>
            <w:tcW w:w="2126" w:type="dxa"/>
          </w:tcPr>
          <w:p w:rsidR="000C02EC" w:rsidRPr="006B29E1" w:rsidRDefault="000C02E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2EC" w:rsidRPr="006B29E1" w:rsidRDefault="000C02E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EC" w:rsidRPr="006B29E1" w:rsidRDefault="000C02E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C02EC" w:rsidRPr="006B29E1" w:rsidRDefault="000C02E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3C" w:rsidTr="00CA6121">
        <w:tc>
          <w:tcPr>
            <w:tcW w:w="1384" w:type="dxa"/>
          </w:tcPr>
          <w:p w:rsidR="0062583C" w:rsidRPr="00450B86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01:03:2903002:351</w:t>
            </w:r>
          </w:p>
        </w:tc>
        <w:tc>
          <w:tcPr>
            <w:tcW w:w="1843" w:type="dxa"/>
          </w:tcPr>
          <w:p w:rsidR="0062583C" w:rsidRPr="006B29E1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62583C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7" w:type="dxa"/>
          </w:tcPr>
          <w:p w:rsidR="0062583C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62583C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26" w:type="dxa"/>
          </w:tcPr>
          <w:p w:rsidR="0062583C" w:rsidRPr="006B29E1" w:rsidRDefault="0062583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83C" w:rsidRPr="006B29E1" w:rsidRDefault="0062583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83C" w:rsidRPr="006B29E1" w:rsidRDefault="0062583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2583C" w:rsidRPr="006B29E1" w:rsidRDefault="0062583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2E" w:rsidRDefault="0091312E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C02EC" w:rsidTr="00CA6121">
        <w:tc>
          <w:tcPr>
            <w:tcW w:w="2107" w:type="dxa"/>
          </w:tcPr>
          <w:p w:rsidR="000C02EC" w:rsidRPr="00DB1025" w:rsidRDefault="00DB102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0C02EC" w:rsidRPr="00DB1025" w:rsidRDefault="00DB102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13.03.2037</w:t>
            </w:r>
          </w:p>
        </w:tc>
        <w:tc>
          <w:tcPr>
            <w:tcW w:w="2977" w:type="dxa"/>
          </w:tcPr>
          <w:p w:rsidR="000C02EC" w:rsidRPr="00DB1025" w:rsidRDefault="00A34D4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Лошкарева С.А.</w:t>
            </w:r>
          </w:p>
        </w:tc>
        <w:tc>
          <w:tcPr>
            <w:tcW w:w="2126" w:type="dxa"/>
          </w:tcPr>
          <w:p w:rsidR="000C02EC" w:rsidRPr="00DB1025" w:rsidRDefault="0091312E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0C02EC" w:rsidRPr="00DB1025" w:rsidRDefault="0011106D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235604752208</w:t>
            </w:r>
          </w:p>
        </w:tc>
        <w:tc>
          <w:tcPr>
            <w:tcW w:w="2049" w:type="dxa"/>
          </w:tcPr>
          <w:p w:rsidR="000C02EC" w:rsidRPr="00DB1025" w:rsidRDefault="0091312E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0C02EC" w:rsidRPr="00DB1025" w:rsidRDefault="0091312E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2EC" w:rsidTr="00CA6121">
        <w:tc>
          <w:tcPr>
            <w:tcW w:w="2107" w:type="dxa"/>
          </w:tcPr>
          <w:p w:rsidR="000C02EC" w:rsidRPr="00DB1025" w:rsidRDefault="00DB102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0C02EC" w:rsidRPr="00DB1025" w:rsidRDefault="00DB102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977" w:type="dxa"/>
          </w:tcPr>
          <w:p w:rsidR="000C02EC" w:rsidRPr="00DB1025" w:rsidRDefault="00A34D4C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2126" w:type="dxa"/>
          </w:tcPr>
          <w:p w:rsidR="000C02EC" w:rsidRPr="00DB1025" w:rsidRDefault="0091312E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0C02EC" w:rsidRPr="00DB1025" w:rsidRDefault="0011106D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010200617580</w:t>
            </w:r>
          </w:p>
        </w:tc>
        <w:tc>
          <w:tcPr>
            <w:tcW w:w="2049" w:type="dxa"/>
          </w:tcPr>
          <w:p w:rsidR="000C02EC" w:rsidRPr="00DB1025" w:rsidRDefault="0091312E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0C02EC" w:rsidRPr="00DB1025" w:rsidRDefault="0091312E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72" w:rsidTr="00CA6121">
        <w:tc>
          <w:tcPr>
            <w:tcW w:w="2107" w:type="dxa"/>
          </w:tcPr>
          <w:p w:rsidR="00F62272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</w:tcPr>
          <w:p w:rsidR="00F62272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62272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62272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F62272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F62272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F62272" w:rsidRDefault="00F62272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437C" w:rsidRPr="00E64EFF" w:rsidRDefault="00BF437C" w:rsidP="00BF437C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4B7233" w:rsidRDefault="00BF437C" w:rsidP="00BF437C">
      <w:pPr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А.А.Катбамбетов</w:t>
      </w:r>
      <w:proofErr w:type="spellEnd"/>
      <w:r w:rsidR="00064B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6121">
        <w:rPr>
          <w:rFonts w:ascii="Times New Roman" w:hAnsi="Times New Roman" w:cs="Times New Roman"/>
          <w:sz w:val="28"/>
          <w:szCs w:val="28"/>
        </w:rPr>
        <w:t xml:space="preserve">    </w:t>
      </w:r>
      <w:r w:rsidR="00CA6121" w:rsidRPr="00CA61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D5621" w:rsidRPr="007D5621" w:rsidRDefault="007D5621" w:rsidP="000C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816"/>
    <w:multiLevelType w:val="hybridMultilevel"/>
    <w:tmpl w:val="2B4EC7A8"/>
    <w:lvl w:ilvl="0" w:tplc="0A4096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064BE3"/>
    <w:rsid w:val="00086366"/>
    <w:rsid w:val="000A0A50"/>
    <w:rsid w:val="000C02EC"/>
    <w:rsid w:val="0011106D"/>
    <w:rsid w:val="00111E7F"/>
    <w:rsid w:val="00115B09"/>
    <w:rsid w:val="00171208"/>
    <w:rsid w:val="001C6C49"/>
    <w:rsid w:val="001D1E97"/>
    <w:rsid w:val="00252EC6"/>
    <w:rsid w:val="0027414A"/>
    <w:rsid w:val="002749E6"/>
    <w:rsid w:val="00275561"/>
    <w:rsid w:val="002D49C6"/>
    <w:rsid w:val="00323FC6"/>
    <w:rsid w:val="003C0259"/>
    <w:rsid w:val="003E600B"/>
    <w:rsid w:val="00450B86"/>
    <w:rsid w:val="00480F75"/>
    <w:rsid w:val="004B7233"/>
    <w:rsid w:val="004C001B"/>
    <w:rsid w:val="00564FE3"/>
    <w:rsid w:val="00576BAD"/>
    <w:rsid w:val="005A2278"/>
    <w:rsid w:val="005D5000"/>
    <w:rsid w:val="005F1275"/>
    <w:rsid w:val="00602360"/>
    <w:rsid w:val="006150AA"/>
    <w:rsid w:val="00615A6B"/>
    <w:rsid w:val="0062583C"/>
    <w:rsid w:val="00643507"/>
    <w:rsid w:val="006A1452"/>
    <w:rsid w:val="006B14B0"/>
    <w:rsid w:val="006B29E1"/>
    <w:rsid w:val="006C2516"/>
    <w:rsid w:val="006C602E"/>
    <w:rsid w:val="007214A8"/>
    <w:rsid w:val="007428A8"/>
    <w:rsid w:val="0075796B"/>
    <w:rsid w:val="007D049E"/>
    <w:rsid w:val="007D5621"/>
    <w:rsid w:val="007F1E0C"/>
    <w:rsid w:val="007F5821"/>
    <w:rsid w:val="008260F0"/>
    <w:rsid w:val="00836187"/>
    <w:rsid w:val="008552D8"/>
    <w:rsid w:val="0085534B"/>
    <w:rsid w:val="008A3D10"/>
    <w:rsid w:val="008B4700"/>
    <w:rsid w:val="00901DF7"/>
    <w:rsid w:val="0091312E"/>
    <w:rsid w:val="00925294"/>
    <w:rsid w:val="0094168D"/>
    <w:rsid w:val="009D0F2C"/>
    <w:rsid w:val="00A1464C"/>
    <w:rsid w:val="00A34D4C"/>
    <w:rsid w:val="00AB473F"/>
    <w:rsid w:val="00AD4B50"/>
    <w:rsid w:val="00AE2775"/>
    <w:rsid w:val="00B07B3B"/>
    <w:rsid w:val="00BF437C"/>
    <w:rsid w:val="00BF61A1"/>
    <w:rsid w:val="00C20DB0"/>
    <w:rsid w:val="00C64D39"/>
    <w:rsid w:val="00C65691"/>
    <w:rsid w:val="00C922D3"/>
    <w:rsid w:val="00C96999"/>
    <w:rsid w:val="00C97C76"/>
    <w:rsid w:val="00CA6121"/>
    <w:rsid w:val="00CD4B93"/>
    <w:rsid w:val="00CF7C27"/>
    <w:rsid w:val="00D55647"/>
    <w:rsid w:val="00DA4F4D"/>
    <w:rsid w:val="00DB1025"/>
    <w:rsid w:val="00DC27B7"/>
    <w:rsid w:val="00DE3DF4"/>
    <w:rsid w:val="00E41C9B"/>
    <w:rsid w:val="00E43DB1"/>
    <w:rsid w:val="00E8507D"/>
    <w:rsid w:val="00EE37BC"/>
    <w:rsid w:val="00EF261D"/>
    <w:rsid w:val="00EF28FB"/>
    <w:rsid w:val="00F62272"/>
    <w:rsid w:val="00F80D33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Отдел экономики1</cp:lastModifiedBy>
  <cp:revision>3</cp:revision>
  <cp:lastPrinted>2020-08-11T12:05:00Z</cp:lastPrinted>
  <dcterms:created xsi:type="dcterms:W3CDTF">2020-08-12T11:46:00Z</dcterms:created>
  <dcterms:modified xsi:type="dcterms:W3CDTF">2020-08-14T07:23:00Z</dcterms:modified>
</cp:coreProperties>
</file>