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C6007F" w:rsidRDefault="00765B90" w:rsidP="00C6007F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C6007F" w:rsidRPr="00C6007F">
        <w:rPr>
          <w:bCs/>
          <w:sz w:val="28"/>
          <w:szCs w:val="28"/>
          <w:bdr w:val="none" w:sz="0" w:space="0" w:color="auto" w:frame="1"/>
        </w:rPr>
        <w:t>О мерах по реализации</w:t>
      </w:r>
      <w:proofErr w:type="gramEnd"/>
      <w:r w:rsidR="00C6007F" w:rsidRPr="00C6007F">
        <w:rPr>
          <w:bCs/>
          <w:sz w:val="28"/>
          <w:szCs w:val="28"/>
          <w:bdr w:val="none" w:sz="0" w:space="0" w:color="auto" w:frame="1"/>
        </w:rPr>
        <w:t xml:space="preserve"> отдельных положений Федерального закона от 13 июля 2015 г. №224-ФЗ «О государственно-частном партнерстве, </w:t>
      </w:r>
      <w:proofErr w:type="spellStart"/>
      <w:r w:rsidR="00C6007F" w:rsidRPr="00C6007F">
        <w:rPr>
          <w:bCs/>
          <w:sz w:val="28"/>
          <w:szCs w:val="28"/>
          <w:bdr w:val="none" w:sz="0" w:space="0" w:color="auto" w:frame="1"/>
        </w:rPr>
        <w:t>муниципально</w:t>
      </w:r>
      <w:proofErr w:type="spellEnd"/>
      <w:r w:rsidR="00C6007F" w:rsidRPr="00C6007F">
        <w:rPr>
          <w:bCs/>
          <w:sz w:val="28"/>
          <w:szCs w:val="28"/>
          <w:bdr w:val="none" w:sz="0" w:space="0" w:color="auto" w:frame="1"/>
        </w:rPr>
        <w:t>-частном партнерстве в Российской Федерации и внесении изменений в отдельные законодательные акты Российской Федерации» на террито</w:t>
      </w:r>
      <w:r w:rsidR="00C6007F">
        <w:rPr>
          <w:bCs/>
          <w:sz w:val="28"/>
          <w:szCs w:val="28"/>
          <w:bdr w:val="none" w:sz="0" w:space="0" w:color="auto" w:frame="1"/>
        </w:rPr>
        <w:t>рии МО «Красногвардейский район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C6007F">
        <w:rPr>
          <w:sz w:val="28"/>
          <w:szCs w:val="28"/>
        </w:rPr>
        <w:t>июль</w:t>
      </w:r>
      <w:r w:rsidR="00BE13BC">
        <w:rPr>
          <w:sz w:val="28"/>
          <w:szCs w:val="28"/>
        </w:rPr>
        <w:t xml:space="preserve"> 2021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BE13BC">
        <w:rPr>
          <w:sz w:val="28"/>
          <w:szCs w:val="28"/>
        </w:rPr>
        <w:t>приведение</w:t>
      </w:r>
      <w:r w:rsidR="00BE13BC" w:rsidRPr="00BE13BC">
        <w:rPr>
          <w:sz w:val="28"/>
          <w:szCs w:val="28"/>
        </w:rPr>
        <w:t xml:space="preserve"> в соответствие нормативных правовых актов администрации МО «Красногвардейский район»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7040CD">
        <w:rPr>
          <w:sz w:val="28"/>
          <w:szCs w:val="28"/>
        </w:rPr>
        <w:t xml:space="preserve">с </w:t>
      </w:r>
      <w:r w:rsidR="00C6007F">
        <w:rPr>
          <w:sz w:val="28"/>
          <w:szCs w:val="28"/>
        </w:rPr>
        <w:t>18.06</w:t>
      </w:r>
      <w:r w:rsidR="00BE13BC">
        <w:rPr>
          <w:sz w:val="28"/>
          <w:szCs w:val="28"/>
        </w:rPr>
        <w:t>.2021</w:t>
      </w:r>
      <w:r w:rsidR="00445A42">
        <w:rPr>
          <w:sz w:val="28"/>
          <w:szCs w:val="28"/>
        </w:rPr>
        <w:t xml:space="preserve"> г. до </w:t>
      </w:r>
      <w:r w:rsidR="00C6007F">
        <w:rPr>
          <w:sz w:val="28"/>
          <w:szCs w:val="28"/>
        </w:rPr>
        <w:t>22.06</w:t>
      </w:r>
      <w:bookmarkStart w:id="1" w:name="_GoBack"/>
      <w:bookmarkEnd w:id="1"/>
      <w:r w:rsidR="00BE13BC">
        <w:rPr>
          <w:sz w:val="28"/>
          <w:szCs w:val="28"/>
        </w:rPr>
        <w:t>.2021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BE13BC"/>
    <w:rsid w:val="00C6007F"/>
    <w:rsid w:val="00C8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3D63-F80F-45C7-B4F9-13BC9ADD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4</cp:revision>
  <cp:lastPrinted>2019-01-17T12:21:00Z</cp:lastPrinted>
  <dcterms:created xsi:type="dcterms:W3CDTF">2019-12-03T09:45:00Z</dcterms:created>
  <dcterms:modified xsi:type="dcterms:W3CDTF">2021-06-18T10:10:00Z</dcterms:modified>
</cp:coreProperties>
</file>