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45" w:rsidRPr="008B3F45" w:rsidRDefault="008B3F45" w:rsidP="008B3F45">
      <w:pPr>
        <w:shd w:val="clear" w:color="auto" w:fill="FFFFFF"/>
        <w:spacing w:before="75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8B3F45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В полном составе: все операторы "большой четверки" разработали сервис для подачи жалобы на спам-рекламу</w:t>
      </w:r>
    </w:p>
    <w:p w:rsidR="008B3F45" w:rsidRPr="008B3F45" w:rsidRDefault="008B3F45" w:rsidP="008B3F45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B3F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27.06.2022</w:t>
      </w:r>
    </w:p>
    <w:p w:rsidR="008B3F45" w:rsidRPr="008B3F45" w:rsidRDefault="008B3F45" w:rsidP="008B3F45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B3F45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Компания «Билайн» также присоединилась к сервису. Соответствующая форма появилась на </w:t>
      </w:r>
      <w:hyperlink r:id="rId5" w:history="1">
        <w:r w:rsidRPr="008B3F45">
          <w:rPr>
            <w:rFonts w:ascii="Arial" w:eastAsia="Times New Roman" w:hAnsi="Arial" w:cs="Arial"/>
            <w:i/>
            <w:iCs/>
            <w:color w:val="086CC2"/>
            <w:sz w:val="23"/>
            <w:szCs w:val="23"/>
            <w:u w:val="single"/>
            <w:lang w:eastAsia="ru-RU"/>
          </w:rPr>
          <w:t>сайте</w:t>
        </w:r>
      </w:hyperlink>
      <w:r w:rsidRPr="008B3F45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 ФАС России</w:t>
      </w:r>
    </w:p>
    <w:p w:rsidR="008B3F45" w:rsidRPr="008B3F45" w:rsidRDefault="008B3F45" w:rsidP="008B3F45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B3F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Напомним, 1 июня ФАС России и крупнейшие российские сотовые операторы – «МТС», «Tele2» и «Мегафон» запустили </w:t>
      </w:r>
      <w:hyperlink r:id="rId6" w:history="1">
        <w:r w:rsidRPr="008B3F45">
          <w:rPr>
            <w:rFonts w:ascii="Arial" w:eastAsia="Times New Roman" w:hAnsi="Arial" w:cs="Arial"/>
            <w:color w:val="086CC2"/>
            <w:sz w:val="23"/>
            <w:szCs w:val="23"/>
            <w:u w:val="single"/>
            <w:lang w:eastAsia="ru-RU"/>
          </w:rPr>
          <w:t>сервис</w:t>
        </w:r>
      </w:hyperlink>
      <w:r w:rsidRPr="008B3F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обращений граждан для оперативной блокировки нежелательно</w:t>
      </w:r>
      <w:bookmarkStart w:id="0" w:name="_GoBack"/>
      <w:bookmarkEnd w:id="0"/>
      <w:r w:rsidRPr="008B3F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 рекламы, которая поступает абонентам без их согласия.</w:t>
      </w:r>
    </w:p>
    <w:p w:rsidR="008B3F45" w:rsidRPr="008B3F45" w:rsidRDefault="008B3F45" w:rsidP="008B3F45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8B3F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помощью специальной формы на сайте операторов абонент может оставить жалобу на поступившую голосовую или смс-рекламу и оперативно получить ответ от своего оператора.</w:t>
      </w:r>
      <w:proofErr w:type="gramEnd"/>
      <w:r w:rsidRPr="008B3F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Ожидается, что блокировка нежелательной рекламы будет происходить в течение 72 часов.</w:t>
      </w:r>
    </w:p>
    <w:p w:rsidR="008B3F45" w:rsidRPr="008B3F45" w:rsidRDefault="008B3F45" w:rsidP="008B3F45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B3F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Эта совместная работа стала продолжением проекта «</w:t>
      </w:r>
      <w:proofErr w:type="spellStart"/>
      <w:r w:rsidRPr="008B3F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Антиспам</w:t>
      </w:r>
      <w:proofErr w:type="spellEnd"/>
      <w:r w:rsidRPr="008B3F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», который антимонопольная служба реализует с операторами связи в рамках </w:t>
      </w:r>
      <w:hyperlink r:id="rId7" w:history="1">
        <w:r w:rsidRPr="008B3F45">
          <w:rPr>
            <w:rFonts w:ascii="Arial" w:eastAsia="Times New Roman" w:hAnsi="Arial" w:cs="Arial"/>
            <w:color w:val="086CC2"/>
            <w:sz w:val="23"/>
            <w:szCs w:val="23"/>
            <w:u w:val="single"/>
            <w:lang w:eastAsia="ru-RU"/>
          </w:rPr>
          <w:t>меморандума</w:t>
        </w:r>
      </w:hyperlink>
      <w:r w:rsidRPr="008B3F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8B3F45" w:rsidRPr="008B3F45" w:rsidRDefault="008B3F45" w:rsidP="008B3F45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B3F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Ведомство напоминает, что меморандум открыт для присоединения к нему других операторов связи по всей стране, разделяющих его цели, задачи и принципы.</w:t>
      </w:r>
    </w:p>
    <w:p w:rsidR="008B3F45" w:rsidRPr="008B3F45" w:rsidRDefault="008B3F45" w:rsidP="008B3F45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8" w:tgtFrame="_blank" w:history="1">
        <w:r w:rsidRPr="008B3F45">
          <w:rPr>
            <w:rFonts w:ascii="Arial" w:eastAsia="Times New Roman" w:hAnsi="Arial" w:cs="Arial"/>
            <w:b/>
            <w:bCs/>
            <w:color w:val="086CC2"/>
            <w:sz w:val="23"/>
            <w:szCs w:val="23"/>
            <w:u w:val="single"/>
            <w:lang w:eastAsia="ru-RU"/>
          </w:rPr>
          <w:t>Пресс-служба ФАС России</w:t>
        </w:r>
      </w:hyperlink>
    </w:p>
    <w:p w:rsidR="0010148F" w:rsidRDefault="0010148F"/>
    <w:sectPr w:rsidR="0010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45"/>
    <w:rsid w:val="0010148F"/>
    <w:rsid w:val="008B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F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3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8B3F45"/>
  </w:style>
  <w:style w:type="character" w:styleId="a4">
    <w:name w:val="Emphasis"/>
    <w:basedOn w:val="a0"/>
    <w:uiPriority w:val="20"/>
    <w:qFormat/>
    <w:rsid w:val="008B3F45"/>
    <w:rPr>
      <w:i/>
      <w:iCs/>
    </w:rPr>
  </w:style>
  <w:style w:type="character" w:styleId="a5">
    <w:name w:val="Hyperlink"/>
    <w:basedOn w:val="a0"/>
    <w:uiPriority w:val="99"/>
    <w:semiHidden/>
    <w:unhideWhenUsed/>
    <w:rsid w:val="008B3F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F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3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8B3F45"/>
  </w:style>
  <w:style w:type="character" w:styleId="a4">
    <w:name w:val="Emphasis"/>
    <w:basedOn w:val="a0"/>
    <w:uiPriority w:val="20"/>
    <w:qFormat/>
    <w:rsid w:val="008B3F45"/>
    <w:rPr>
      <w:i/>
      <w:iCs/>
    </w:rPr>
  </w:style>
  <w:style w:type="character" w:styleId="a5">
    <w:name w:val="Hyperlink"/>
    <w:basedOn w:val="a0"/>
    <w:uiPriority w:val="99"/>
    <w:semiHidden/>
    <w:unhideWhenUsed/>
    <w:rsid w:val="008B3F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5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s.gov.ru/news/319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s.gov.ru/news/313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as.gov.ru/news/31967" TargetMode="External"/><Relationship Id="rId5" Type="http://schemas.openxmlformats.org/officeDocument/2006/relationships/hyperlink" Target="https://fas.gov.ru/pages/zhaloby-sm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Sochialnyi</dc:creator>
  <cp:lastModifiedBy>Sochialnyi</cp:lastModifiedBy>
  <cp:revision>1</cp:revision>
  <dcterms:created xsi:type="dcterms:W3CDTF">2022-12-29T12:56:00Z</dcterms:created>
  <dcterms:modified xsi:type="dcterms:W3CDTF">2022-12-29T12:57:00Z</dcterms:modified>
</cp:coreProperties>
</file>