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E30" w14:textId="16C3FD87" w:rsidR="001B213B" w:rsidRPr="003C325F" w:rsidRDefault="001B213B" w:rsidP="001B21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Информация по результатам проведения </w:t>
      </w:r>
      <w:r w:rsidRPr="003C325F">
        <w:rPr>
          <w:rFonts w:eastAsia="Calibri"/>
          <w:b/>
          <w:sz w:val="28"/>
          <w:szCs w:val="28"/>
          <w:lang w:eastAsia="en-US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>
        <w:rPr>
          <w:rFonts w:eastAsia="Calibri"/>
          <w:b/>
          <w:sz w:val="28"/>
          <w:szCs w:val="28"/>
          <w:lang w:eastAsia="en-US"/>
        </w:rPr>
        <w:t>Отдела земельно-имущественных отношений администрации</w:t>
      </w:r>
      <w:r w:rsidRPr="003C325F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C325F">
        <w:rPr>
          <w:rFonts w:eastAsia="Calibri"/>
          <w:b/>
          <w:sz w:val="28"/>
          <w:szCs w:val="28"/>
          <w:lang w:eastAsia="en-US"/>
        </w:rPr>
        <w:t>за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3C325F">
        <w:rPr>
          <w:rFonts w:eastAsia="Calibri"/>
          <w:b/>
          <w:sz w:val="28"/>
          <w:szCs w:val="28"/>
          <w:lang w:eastAsia="en-US"/>
        </w:rPr>
        <w:t xml:space="preserve"> год»</w:t>
      </w:r>
    </w:p>
    <w:p w14:paraId="113935F6" w14:textId="77777777" w:rsidR="001B213B" w:rsidRPr="003C325F" w:rsidRDefault="001B213B" w:rsidP="001B213B">
      <w:pPr>
        <w:jc w:val="both"/>
        <w:rPr>
          <w:sz w:val="28"/>
          <w:szCs w:val="28"/>
        </w:rPr>
      </w:pPr>
    </w:p>
    <w:p w14:paraId="5AD7CED8" w14:textId="77777777" w:rsidR="001B213B" w:rsidRPr="003C325F" w:rsidRDefault="001B213B" w:rsidP="001B213B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67D1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67D1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67D13">
        <w:rPr>
          <w:sz w:val="28"/>
          <w:szCs w:val="28"/>
        </w:rPr>
        <w:t xml:space="preserve"> года                                                             с. Красногвардейское</w:t>
      </w:r>
      <w:r w:rsidRPr="003C325F">
        <w:rPr>
          <w:sz w:val="28"/>
          <w:szCs w:val="28"/>
        </w:rPr>
        <w:tab/>
        <w:t xml:space="preserve"> </w:t>
      </w:r>
    </w:p>
    <w:p w14:paraId="24272251" w14:textId="007D89D6" w:rsidR="001B213B" w:rsidRPr="003C325F" w:rsidRDefault="001B213B" w:rsidP="001B213B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8C5">
        <w:rPr>
          <w:sz w:val="28"/>
          <w:szCs w:val="28"/>
        </w:rPr>
        <w:t>На основании статей 157, 264.4 Бюджетного кодекса Российской Федерации</w:t>
      </w:r>
      <w:r>
        <w:rPr>
          <w:sz w:val="28"/>
          <w:szCs w:val="28"/>
        </w:rPr>
        <w:t xml:space="preserve">  </w:t>
      </w:r>
      <w:r w:rsidRPr="008358C5">
        <w:rPr>
          <w:sz w:val="28"/>
          <w:szCs w:val="28"/>
        </w:rPr>
        <w:t xml:space="preserve">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№ 79 (далее – Положение о бюджетном процессе), в соответствии с Планом Контрольно-счетной палаты муниципального образования «Красногвардейский район» на 2022 год, распоряжений Контрольно-счетной палаты муниципального образования «Красногвардейский район» от 28.01.2022 № 4-рк, главным инспектором Контрольно-счетной палаты муниципального образования «Красногвардейский район» </w:t>
      </w:r>
      <w:r w:rsidRPr="003C325F">
        <w:rPr>
          <w:sz w:val="28"/>
          <w:szCs w:val="28"/>
        </w:rPr>
        <w:t xml:space="preserve">проведено контрольное мероприятие «Внешняя проверка </w:t>
      </w:r>
      <w:r w:rsidRPr="003C325F">
        <w:rPr>
          <w:rFonts w:eastAsia="Calibri"/>
          <w:sz w:val="28"/>
          <w:szCs w:val="28"/>
          <w:lang w:eastAsia="en-US"/>
        </w:rPr>
        <w:t xml:space="preserve">бюджетной отчетности главного администратора бюджетных средств – </w:t>
      </w:r>
      <w:r>
        <w:rPr>
          <w:rFonts w:eastAsia="Calibri"/>
          <w:sz w:val="28"/>
          <w:szCs w:val="28"/>
          <w:lang w:eastAsia="en-US"/>
        </w:rPr>
        <w:t>Отдела земельно-имущественных отношений администрации муни</w:t>
      </w:r>
      <w:r w:rsidRPr="003C325F">
        <w:rPr>
          <w:rFonts w:eastAsia="Calibri"/>
          <w:sz w:val="28"/>
          <w:szCs w:val="28"/>
          <w:lang w:eastAsia="en-US"/>
        </w:rPr>
        <w:t>ципального образования «Красногвардейский район» за 20</w:t>
      </w:r>
      <w:r>
        <w:rPr>
          <w:rFonts w:eastAsia="Calibri"/>
          <w:sz w:val="28"/>
          <w:szCs w:val="28"/>
          <w:lang w:eastAsia="en-US"/>
        </w:rPr>
        <w:t>21</w:t>
      </w:r>
      <w:r w:rsidRPr="003C325F">
        <w:rPr>
          <w:rFonts w:eastAsia="Calibri"/>
          <w:sz w:val="28"/>
          <w:szCs w:val="28"/>
          <w:lang w:eastAsia="en-US"/>
        </w:rPr>
        <w:t xml:space="preserve"> год».</w:t>
      </w:r>
    </w:p>
    <w:p w14:paraId="4B816B71" w14:textId="7D2673CE" w:rsidR="001B213B" w:rsidRPr="00926EB2" w:rsidRDefault="001B213B" w:rsidP="001B21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6EB2">
        <w:rPr>
          <w:rFonts w:eastAsia="Calibri"/>
          <w:sz w:val="28"/>
          <w:szCs w:val="28"/>
          <w:lang w:eastAsia="en-US"/>
        </w:rPr>
        <w:t xml:space="preserve">Годовая бюджетная отчетность </w:t>
      </w:r>
      <w:r>
        <w:rPr>
          <w:rFonts w:eastAsia="Calibri"/>
          <w:sz w:val="28"/>
          <w:szCs w:val="28"/>
          <w:lang w:eastAsia="en-US"/>
        </w:rPr>
        <w:t>Отделом земельно-имущественных отношений</w:t>
      </w:r>
      <w:r w:rsidRPr="00926EB2">
        <w:rPr>
          <w:rFonts w:eastAsia="Calibri"/>
          <w:sz w:val="28"/>
          <w:szCs w:val="28"/>
          <w:lang w:eastAsia="en-US"/>
        </w:rPr>
        <w:t xml:space="preserve"> за 20</w:t>
      </w:r>
      <w:r>
        <w:rPr>
          <w:rFonts w:eastAsia="Calibri"/>
          <w:sz w:val="28"/>
          <w:szCs w:val="28"/>
          <w:lang w:eastAsia="en-US"/>
        </w:rPr>
        <w:t>21</w:t>
      </w:r>
      <w:r w:rsidRPr="00926EB2">
        <w:rPr>
          <w:rFonts w:eastAsia="Calibri"/>
          <w:sz w:val="28"/>
          <w:szCs w:val="28"/>
          <w:lang w:eastAsia="en-US"/>
        </w:rPr>
        <w:t xml:space="preserve"> год представлена в Контрольно-</w:t>
      </w:r>
      <w:r>
        <w:rPr>
          <w:rFonts w:eastAsia="Calibri"/>
          <w:sz w:val="28"/>
          <w:szCs w:val="28"/>
          <w:lang w:eastAsia="en-US"/>
        </w:rPr>
        <w:t>счетную палату 16</w:t>
      </w:r>
      <w:r w:rsidRPr="00E15F9D">
        <w:rPr>
          <w:rFonts w:eastAsia="Calibri"/>
          <w:sz w:val="28"/>
          <w:szCs w:val="28"/>
          <w:lang w:eastAsia="en-US"/>
        </w:rPr>
        <w:t>.02.202</w:t>
      </w:r>
      <w:r>
        <w:rPr>
          <w:rFonts w:eastAsia="Calibri"/>
          <w:sz w:val="28"/>
          <w:szCs w:val="28"/>
          <w:lang w:eastAsia="en-US"/>
        </w:rPr>
        <w:t>2</w:t>
      </w:r>
      <w:r w:rsidRPr="00926EB2">
        <w:rPr>
          <w:rFonts w:eastAsia="Calibri"/>
          <w:sz w:val="28"/>
          <w:szCs w:val="28"/>
          <w:lang w:eastAsia="en-US"/>
        </w:rPr>
        <w:t xml:space="preserve"> в срок, установленный статьей 27 Положения о бюджетном процессе.</w:t>
      </w:r>
    </w:p>
    <w:p w14:paraId="3F03BBF9" w14:textId="761A3147" w:rsidR="001B213B" w:rsidRPr="003C325F" w:rsidRDefault="001B213B" w:rsidP="001B213B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3C325F">
        <w:rPr>
          <w:sz w:val="28"/>
          <w:szCs w:val="28"/>
          <w:lang w:eastAsia="ar-SA"/>
        </w:rPr>
        <w:t>В целом работа ГАБС в 20</w:t>
      </w:r>
      <w:r>
        <w:rPr>
          <w:sz w:val="28"/>
          <w:szCs w:val="28"/>
          <w:lang w:eastAsia="ar-SA"/>
        </w:rPr>
        <w:t>21</w:t>
      </w:r>
      <w:r w:rsidRPr="003C325F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3C325F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0D4F04D8" w14:textId="299C3E23" w:rsidR="001B213B" w:rsidRPr="003C325F" w:rsidRDefault="001B213B" w:rsidP="001B21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325F">
        <w:rPr>
          <w:sz w:val="28"/>
          <w:szCs w:val="28"/>
          <w:lang w:eastAsia="ar-SA"/>
        </w:rPr>
        <w:t>Показатели бюджетной отчетности ГАБС об исполнении бюджета соответствуют</w:t>
      </w:r>
      <w:r w:rsidRPr="003C325F">
        <w:rPr>
          <w:sz w:val="28"/>
          <w:szCs w:val="28"/>
        </w:rPr>
        <w:t xml:space="preserve"> данным УФК по Республике Адыгея и отражают операции главного администратора с бюджетными средствами и результат его финансовой деятельности за 20</w:t>
      </w:r>
      <w:r>
        <w:rPr>
          <w:sz w:val="28"/>
          <w:szCs w:val="28"/>
        </w:rPr>
        <w:t>21</w:t>
      </w:r>
      <w:r w:rsidRPr="003C325F">
        <w:rPr>
          <w:sz w:val="28"/>
          <w:szCs w:val="28"/>
        </w:rPr>
        <w:t xml:space="preserve"> год. </w:t>
      </w:r>
    </w:p>
    <w:p w14:paraId="2B798D97" w14:textId="42BF8A45" w:rsidR="001B213B" w:rsidRPr="003C325F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325F">
        <w:rPr>
          <w:sz w:val="28"/>
          <w:szCs w:val="28"/>
        </w:rPr>
        <w:t>Сопоставлением одноименных показателей форм 0503110, 0503121, 0503127, 0503128, 0503130, 0503169, 0503164</w:t>
      </w:r>
      <w:r>
        <w:rPr>
          <w:sz w:val="28"/>
          <w:szCs w:val="28"/>
        </w:rPr>
        <w:t xml:space="preserve"> </w:t>
      </w:r>
      <w:r w:rsidRPr="003C325F">
        <w:rPr>
          <w:sz w:val="28"/>
          <w:szCs w:val="28"/>
        </w:rPr>
        <w:t>расхождений не установлено.</w:t>
      </w:r>
    </w:p>
    <w:p w14:paraId="71399964" w14:textId="68B8E984" w:rsidR="001B213B" w:rsidRPr="003C325F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325F">
        <w:rPr>
          <w:sz w:val="28"/>
          <w:szCs w:val="28"/>
        </w:rPr>
        <w:t>Бюджетные назначения по доходам, расходам на 20</w:t>
      </w:r>
      <w:r>
        <w:rPr>
          <w:sz w:val="28"/>
          <w:szCs w:val="28"/>
        </w:rPr>
        <w:t>21</w:t>
      </w:r>
      <w:r w:rsidRPr="003C325F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</w:t>
      </w:r>
      <w:r>
        <w:rPr>
          <w:sz w:val="28"/>
          <w:szCs w:val="28"/>
        </w:rPr>
        <w:t>21</w:t>
      </w:r>
      <w:r w:rsidRPr="003C325F"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49BE92BB" w14:textId="1103D2A6" w:rsidR="001B213B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1C0B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22</w:t>
      </w:r>
      <w:r w:rsidRPr="00F21C0B">
        <w:rPr>
          <w:sz w:val="28"/>
          <w:szCs w:val="28"/>
        </w:rPr>
        <w:t xml:space="preserve"> дебиторская задолженность </w:t>
      </w:r>
      <w:r w:rsidRPr="0000051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235 712 155,39 </w:t>
      </w:r>
      <w:r w:rsidRPr="0000051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2F0FDE16" w14:textId="77777777" w:rsidR="001B213B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1C0B">
        <w:rPr>
          <w:sz w:val="28"/>
          <w:szCs w:val="28"/>
        </w:rPr>
        <w:lastRenderedPageBreak/>
        <w:t>По состоянию на 01.01.20</w:t>
      </w:r>
      <w:r>
        <w:rPr>
          <w:sz w:val="28"/>
          <w:szCs w:val="28"/>
        </w:rPr>
        <w:t>22</w:t>
      </w:r>
      <w:r w:rsidRPr="00F21C0B">
        <w:rPr>
          <w:sz w:val="28"/>
          <w:szCs w:val="28"/>
        </w:rPr>
        <w:t xml:space="preserve"> года кредиторская задолженность составила </w:t>
      </w:r>
      <w:r>
        <w:rPr>
          <w:sz w:val="28"/>
          <w:szCs w:val="28"/>
        </w:rPr>
        <w:t>225 445,97</w:t>
      </w:r>
      <w:r w:rsidRPr="00201CE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0EC7B6C8" w14:textId="2894C0BE" w:rsidR="001B213B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B2E5A">
        <w:rPr>
          <w:sz w:val="28"/>
          <w:szCs w:val="28"/>
        </w:rPr>
        <w:t xml:space="preserve">В нарушение требований статьи 34 БК РФ </w:t>
      </w:r>
      <w:r>
        <w:rPr>
          <w:sz w:val="28"/>
          <w:szCs w:val="28"/>
        </w:rPr>
        <w:t>Отделом Земельно-имущественных отношений</w:t>
      </w:r>
      <w:r w:rsidRPr="002B2E5A">
        <w:rPr>
          <w:sz w:val="28"/>
          <w:szCs w:val="28"/>
        </w:rPr>
        <w:t xml:space="preserve"> допущено неэффективное использование бюджетных средств на сумму </w:t>
      </w:r>
      <w:r>
        <w:rPr>
          <w:sz w:val="28"/>
          <w:szCs w:val="28"/>
        </w:rPr>
        <w:t>3 178,10</w:t>
      </w:r>
      <w:r w:rsidRPr="002B2E5A">
        <w:rPr>
          <w:sz w:val="28"/>
          <w:szCs w:val="28"/>
        </w:rPr>
        <w:t xml:space="preserve"> рублей, выразившееся в оплате пеней</w:t>
      </w:r>
      <w:r>
        <w:rPr>
          <w:sz w:val="28"/>
          <w:szCs w:val="28"/>
        </w:rPr>
        <w:t xml:space="preserve"> и штрафа. </w:t>
      </w:r>
    </w:p>
    <w:p w14:paraId="1EBBC065" w14:textId="558112E9" w:rsidR="001B213B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0BF0">
        <w:rPr>
          <w:sz w:val="28"/>
          <w:szCs w:val="28"/>
        </w:rPr>
        <w:t>Представленная</w:t>
      </w:r>
      <w:r w:rsidRPr="00FE57E4">
        <w:rPr>
          <w:sz w:val="28"/>
          <w:szCs w:val="28"/>
        </w:rPr>
        <w:t xml:space="preserve"> бюджетная отчетность прозрачна и информативна.</w:t>
      </w:r>
    </w:p>
    <w:p w14:paraId="53BF5ED1" w14:textId="1476857F" w:rsidR="001B213B" w:rsidRPr="00FE57E4" w:rsidRDefault="001B213B" w:rsidP="001B21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район».</w:t>
      </w:r>
    </w:p>
    <w:p w14:paraId="7905889A" w14:textId="77777777" w:rsidR="00A80F7E" w:rsidRDefault="00A80F7E"/>
    <w:sectPr w:rsidR="00A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3B"/>
    <w:rsid w:val="001B213B"/>
    <w:rsid w:val="00904451"/>
    <w:rsid w:val="00A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6B3A"/>
  <w15:chartTrackingRefBased/>
  <w15:docId w15:val="{FF6746D7-6E9D-45AA-B63D-C673525C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1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3</cp:revision>
  <dcterms:created xsi:type="dcterms:W3CDTF">2022-03-30T07:21:00Z</dcterms:created>
  <dcterms:modified xsi:type="dcterms:W3CDTF">2022-04-08T07:41:00Z</dcterms:modified>
</cp:coreProperties>
</file>