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A4C32" w14:textId="77777777" w:rsidR="00610AFA" w:rsidRPr="00610AFA" w:rsidRDefault="00610AFA" w:rsidP="00610AFA">
      <w:pPr>
        <w:pStyle w:val="a3"/>
        <w:ind w:left="5387" w:firstLine="0"/>
        <w:jc w:val="right"/>
        <w:rPr>
          <w:szCs w:val="28"/>
        </w:rPr>
      </w:pPr>
    </w:p>
    <w:p w14:paraId="7113EDEE" w14:textId="4A4A1177" w:rsidR="00610AFA" w:rsidRDefault="00AF1B0C" w:rsidP="0090308F">
      <w:pPr>
        <w:pStyle w:val="a3"/>
        <w:jc w:val="center"/>
        <w:rPr>
          <w:b/>
          <w:szCs w:val="28"/>
        </w:rPr>
      </w:pPr>
      <w:r>
        <w:rPr>
          <w:b/>
          <w:szCs w:val="28"/>
        </w:rPr>
        <w:t>Информация</w:t>
      </w:r>
    </w:p>
    <w:p w14:paraId="5CC80E3E" w14:textId="45EF2293" w:rsidR="009F1D29" w:rsidRDefault="00AF1B0C" w:rsidP="0090308F">
      <w:pPr>
        <w:pStyle w:val="a3"/>
        <w:jc w:val="center"/>
        <w:rPr>
          <w:b/>
          <w:szCs w:val="28"/>
        </w:rPr>
      </w:pPr>
      <w:r>
        <w:rPr>
          <w:b/>
          <w:szCs w:val="28"/>
        </w:rPr>
        <w:t xml:space="preserve">о результатах </w:t>
      </w:r>
      <w:r w:rsidR="00610AFA">
        <w:rPr>
          <w:b/>
          <w:szCs w:val="28"/>
        </w:rPr>
        <w:t>контрольного мероприятия «В</w:t>
      </w:r>
      <w:r w:rsidR="009F1D29" w:rsidRPr="0090308F">
        <w:rPr>
          <w:b/>
          <w:szCs w:val="28"/>
        </w:rPr>
        <w:t>нешн</w:t>
      </w:r>
      <w:r w:rsidR="00610AFA">
        <w:rPr>
          <w:b/>
          <w:szCs w:val="28"/>
        </w:rPr>
        <w:t>яя</w:t>
      </w:r>
      <w:r w:rsidR="009F1D29" w:rsidRPr="0090308F">
        <w:rPr>
          <w:b/>
          <w:szCs w:val="28"/>
        </w:rPr>
        <w:t xml:space="preserve"> проверк</w:t>
      </w:r>
      <w:r w:rsidR="00610AFA">
        <w:rPr>
          <w:b/>
          <w:szCs w:val="28"/>
        </w:rPr>
        <w:t>а</w:t>
      </w:r>
      <w:r w:rsidR="009F1D29" w:rsidRPr="0090308F">
        <w:rPr>
          <w:b/>
          <w:szCs w:val="28"/>
        </w:rPr>
        <w:t xml:space="preserve"> годовой бюджетной отчетности</w:t>
      </w:r>
      <w:r w:rsidR="00610AFA">
        <w:rPr>
          <w:b/>
          <w:szCs w:val="28"/>
        </w:rPr>
        <w:t xml:space="preserve"> главного администратора бюджетных средств - </w:t>
      </w:r>
      <w:r w:rsidR="009F1D29" w:rsidRPr="0090308F">
        <w:rPr>
          <w:b/>
          <w:szCs w:val="28"/>
        </w:rPr>
        <w:t>муниципальн</w:t>
      </w:r>
      <w:r w:rsidR="00610AFA">
        <w:rPr>
          <w:b/>
          <w:szCs w:val="28"/>
        </w:rPr>
        <w:t>ое</w:t>
      </w:r>
      <w:r w:rsidR="009F1D29" w:rsidRPr="0090308F">
        <w:rPr>
          <w:b/>
          <w:szCs w:val="28"/>
        </w:rPr>
        <w:t xml:space="preserve"> образовани</w:t>
      </w:r>
      <w:r w:rsidR="00610AFA">
        <w:rPr>
          <w:b/>
          <w:szCs w:val="28"/>
        </w:rPr>
        <w:t>е</w:t>
      </w:r>
      <w:r w:rsidR="009F1D29" w:rsidRPr="0090308F">
        <w:rPr>
          <w:b/>
          <w:szCs w:val="28"/>
        </w:rPr>
        <w:t xml:space="preserve"> «</w:t>
      </w:r>
      <w:r w:rsidR="0076272F">
        <w:rPr>
          <w:b/>
          <w:szCs w:val="28"/>
        </w:rPr>
        <w:t>Садовское</w:t>
      </w:r>
      <w:r w:rsidR="009F1D29" w:rsidRPr="0090308F">
        <w:rPr>
          <w:b/>
          <w:szCs w:val="28"/>
        </w:rPr>
        <w:t xml:space="preserve"> сельское поселение»</w:t>
      </w:r>
    </w:p>
    <w:p w14:paraId="136AB66F" w14:textId="77777777" w:rsidR="005174EF" w:rsidRPr="0090308F" w:rsidRDefault="005174EF" w:rsidP="0090308F">
      <w:pPr>
        <w:pStyle w:val="a3"/>
        <w:jc w:val="center"/>
        <w:rPr>
          <w:b/>
          <w:szCs w:val="28"/>
        </w:rPr>
      </w:pPr>
    </w:p>
    <w:p w14:paraId="38909756" w14:textId="46AA91C7" w:rsidR="009F1D29" w:rsidRDefault="005174EF" w:rsidP="0090308F">
      <w:pPr>
        <w:pStyle w:val="a3"/>
        <w:ind w:firstLine="0"/>
        <w:rPr>
          <w:szCs w:val="28"/>
        </w:rPr>
      </w:pPr>
      <w:r>
        <w:rPr>
          <w:szCs w:val="28"/>
        </w:rPr>
        <w:t>03</w:t>
      </w:r>
      <w:r w:rsidR="006D3992">
        <w:rPr>
          <w:szCs w:val="28"/>
        </w:rPr>
        <w:t>.03.</w:t>
      </w:r>
      <w:r w:rsidR="009F1D29" w:rsidRPr="002B0C7D">
        <w:rPr>
          <w:szCs w:val="28"/>
        </w:rPr>
        <w:t>202</w:t>
      </w:r>
      <w:r w:rsidR="00610448">
        <w:rPr>
          <w:szCs w:val="28"/>
        </w:rPr>
        <w:t>2</w:t>
      </w:r>
      <w:r w:rsidR="009F1D29" w:rsidRPr="002B0C7D">
        <w:rPr>
          <w:szCs w:val="28"/>
        </w:rPr>
        <w:t xml:space="preserve"> </w:t>
      </w:r>
      <w:r w:rsidR="0090308F" w:rsidRPr="002B0C7D">
        <w:rPr>
          <w:szCs w:val="28"/>
        </w:rPr>
        <w:t xml:space="preserve">   </w:t>
      </w:r>
      <w:r w:rsidR="009F1D29" w:rsidRPr="002B0C7D">
        <w:rPr>
          <w:szCs w:val="28"/>
        </w:rPr>
        <w:t xml:space="preserve">       </w:t>
      </w:r>
      <w:r w:rsidR="0090308F" w:rsidRPr="002B0C7D">
        <w:rPr>
          <w:szCs w:val="28"/>
        </w:rPr>
        <w:t xml:space="preserve">        </w:t>
      </w:r>
      <w:r w:rsidR="009F1D29" w:rsidRPr="002B0C7D">
        <w:rPr>
          <w:szCs w:val="28"/>
        </w:rPr>
        <w:t xml:space="preserve">                                         </w:t>
      </w:r>
      <w:r w:rsidR="009F1D29" w:rsidRPr="009F1D29">
        <w:rPr>
          <w:szCs w:val="28"/>
        </w:rPr>
        <w:tab/>
        <w:t xml:space="preserve"> </w:t>
      </w:r>
    </w:p>
    <w:p w14:paraId="6F06A7F4" w14:textId="77777777" w:rsidR="005174EF" w:rsidRPr="009F1D29" w:rsidRDefault="005174EF" w:rsidP="0090308F">
      <w:pPr>
        <w:pStyle w:val="a3"/>
        <w:ind w:firstLine="0"/>
        <w:rPr>
          <w:szCs w:val="28"/>
        </w:rPr>
      </w:pPr>
    </w:p>
    <w:p w14:paraId="1E0AA02E" w14:textId="644BFBDE" w:rsidR="009F1D29" w:rsidRPr="009F1D29" w:rsidRDefault="009F1D29" w:rsidP="009F1D29">
      <w:pPr>
        <w:pStyle w:val="a3"/>
        <w:rPr>
          <w:szCs w:val="28"/>
        </w:rPr>
      </w:pPr>
      <w:proofErr w:type="gramStart"/>
      <w:r w:rsidRPr="009F1D29">
        <w:rPr>
          <w:szCs w:val="28"/>
        </w:rPr>
        <w:t xml:space="preserve">На основании статей 157, 264.4 Бюджетного кодекса Российской Федерации (далее – БК РФ), Положения о Контрольно-счетной палате муниципального образования «Красногвардейский район», </w:t>
      </w:r>
      <w:r w:rsidR="006D3992" w:rsidRPr="006D3992">
        <w:rPr>
          <w:szCs w:val="28"/>
        </w:rPr>
        <w:t>Соглашен</w:t>
      </w:r>
      <w:r w:rsidR="00065E83">
        <w:rPr>
          <w:szCs w:val="28"/>
        </w:rPr>
        <w:t>ия</w:t>
      </w:r>
      <w:r w:rsidR="006D3992" w:rsidRPr="006D3992">
        <w:rPr>
          <w:szCs w:val="28"/>
        </w:rPr>
        <w:t xml:space="preserve"> о передаче полномочий по осуществлению внешнего муниципального контроля</w:t>
      </w:r>
      <w:r w:rsidR="006D3992">
        <w:rPr>
          <w:szCs w:val="28"/>
        </w:rPr>
        <w:t xml:space="preserve">, </w:t>
      </w:r>
      <w:r w:rsidRPr="009F1D29">
        <w:rPr>
          <w:szCs w:val="28"/>
        </w:rPr>
        <w:t>Положения о бюджетном процессе в муниципальном образовании «</w:t>
      </w:r>
      <w:r w:rsidR="0076272F">
        <w:rPr>
          <w:szCs w:val="28"/>
        </w:rPr>
        <w:t>Садовское</w:t>
      </w:r>
      <w:r w:rsidRPr="009F1D29">
        <w:rPr>
          <w:szCs w:val="28"/>
        </w:rPr>
        <w:t xml:space="preserve"> сельское поселение», в соответствии с Планом Контрольно-счетной палаты муниципального образования «Красногвардейский район» на 202</w:t>
      </w:r>
      <w:r w:rsidR="00610448">
        <w:rPr>
          <w:szCs w:val="28"/>
        </w:rPr>
        <w:t>2</w:t>
      </w:r>
      <w:r w:rsidR="0090308F">
        <w:rPr>
          <w:szCs w:val="28"/>
        </w:rPr>
        <w:t xml:space="preserve"> </w:t>
      </w:r>
      <w:r w:rsidRPr="009F1D29">
        <w:rPr>
          <w:szCs w:val="28"/>
        </w:rPr>
        <w:t>год, распоряжения Контрольно-счетной палаты муниципального образования «Красногвардейский район»</w:t>
      </w:r>
      <w:r w:rsidR="009B2594">
        <w:rPr>
          <w:szCs w:val="28"/>
        </w:rPr>
        <w:t xml:space="preserve"> </w:t>
      </w:r>
      <w:r w:rsidR="00272189">
        <w:rPr>
          <w:szCs w:val="28"/>
        </w:rPr>
        <w:t>от</w:t>
      </w:r>
      <w:proofErr w:type="gramEnd"/>
      <w:r w:rsidR="00272189">
        <w:rPr>
          <w:szCs w:val="28"/>
        </w:rPr>
        <w:t xml:space="preserve"> 31.01.2022</w:t>
      </w:r>
      <w:r w:rsidRPr="002B0C7D">
        <w:rPr>
          <w:szCs w:val="28"/>
        </w:rPr>
        <w:t xml:space="preserve"> №</w:t>
      </w:r>
      <w:r w:rsidR="00272189">
        <w:rPr>
          <w:szCs w:val="28"/>
        </w:rPr>
        <w:t>6</w:t>
      </w:r>
      <w:r w:rsidRPr="002B0C7D">
        <w:rPr>
          <w:szCs w:val="28"/>
        </w:rPr>
        <w:t>-р</w:t>
      </w:r>
      <w:r w:rsidR="00272189">
        <w:rPr>
          <w:szCs w:val="28"/>
        </w:rPr>
        <w:t>к</w:t>
      </w:r>
      <w:r w:rsidR="0074579C">
        <w:rPr>
          <w:szCs w:val="28"/>
        </w:rPr>
        <w:t xml:space="preserve"> (с </w:t>
      </w:r>
      <w:r w:rsidR="00272189">
        <w:rPr>
          <w:szCs w:val="28"/>
        </w:rPr>
        <w:t>изменениями от 07.02.2022 № 7-рк</w:t>
      </w:r>
      <w:r w:rsidR="0074579C">
        <w:rPr>
          <w:szCs w:val="28"/>
        </w:rPr>
        <w:t>)</w:t>
      </w:r>
      <w:r w:rsidRPr="002B0C7D">
        <w:rPr>
          <w:szCs w:val="28"/>
        </w:rPr>
        <w:t xml:space="preserve"> </w:t>
      </w:r>
      <w:r w:rsidRPr="009F1D29">
        <w:rPr>
          <w:szCs w:val="28"/>
        </w:rPr>
        <w:t xml:space="preserve">проведено контрольное мероприятие </w:t>
      </w:r>
      <w:r w:rsidR="006D3992">
        <w:rPr>
          <w:szCs w:val="28"/>
        </w:rPr>
        <w:t xml:space="preserve"> - </w:t>
      </w:r>
      <w:r w:rsidRPr="009F1D29">
        <w:rPr>
          <w:szCs w:val="28"/>
        </w:rPr>
        <w:t>«Внешняя проверка бюджетной отчетности главного администратора бюджетных средств –</w:t>
      </w:r>
      <w:r w:rsidR="00272189">
        <w:rPr>
          <w:szCs w:val="28"/>
        </w:rPr>
        <w:t xml:space="preserve"> </w:t>
      </w:r>
      <w:r w:rsidRPr="009F1D29">
        <w:rPr>
          <w:szCs w:val="28"/>
        </w:rPr>
        <w:t>муниципального образования «</w:t>
      </w:r>
      <w:r w:rsidR="0076272F">
        <w:rPr>
          <w:szCs w:val="28"/>
        </w:rPr>
        <w:t>Садовское</w:t>
      </w:r>
      <w:r w:rsidRPr="009F1D29">
        <w:rPr>
          <w:szCs w:val="28"/>
        </w:rPr>
        <w:t xml:space="preserve"> сельское поселение» за 20</w:t>
      </w:r>
      <w:r w:rsidR="0090308F">
        <w:rPr>
          <w:szCs w:val="28"/>
        </w:rPr>
        <w:t>2</w:t>
      </w:r>
      <w:r w:rsidR="00272189">
        <w:rPr>
          <w:szCs w:val="28"/>
        </w:rPr>
        <w:t>1</w:t>
      </w:r>
      <w:r w:rsidRPr="009F1D29">
        <w:rPr>
          <w:szCs w:val="28"/>
        </w:rPr>
        <w:t xml:space="preserve"> год».</w:t>
      </w:r>
    </w:p>
    <w:p w14:paraId="335E7EF9" w14:textId="5EE9099B" w:rsidR="005A309E" w:rsidRPr="002B0C7D" w:rsidRDefault="00AF1B0C" w:rsidP="00AF1B0C">
      <w:pPr>
        <w:pStyle w:val="a3"/>
        <w:rPr>
          <w:szCs w:val="28"/>
        </w:rPr>
      </w:pPr>
      <w:r>
        <w:t xml:space="preserve">Контрольное </w:t>
      </w:r>
      <w:r w:rsidRPr="00AD2D12">
        <w:t xml:space="preserve">мероприятие </w:t>
      </w:r>
      <w:r>
        <w:t xml:space="preserve">в муниципальном образовании «Садовское сельское поселение» (далее – Садовское сельское поселение», ГАБС) </w:t>
      </w:r>
      <w:r w:rsidRPr="00AD2D12">
        <w:t xml:space="preserve">проведено в период с </w:t>
      </w:r>
      <w:r w:rsidR="005174EF" w:rsidRPr="005174EF">
        <w:rPr>
          <w:szCs w:val="28"/>
        </w:rPr>
        <w:t>28</w:t>
      </w:r>
      <w:r w:rsidR="00272189" w:rsidRPr="005174EF">
        <w:rPr>
          <w:szCs w:val="28"/>
        </w:rPr>
        <w:t>.02.2022</w:t>
      </w:r>
      <w:r w:rsidR="009F1D29" w:rsidRPr="005174EF">
        <w:rPr>
          <w:szCs w:val="28"/>
        </w:rPr>
        <w:t xml:space="preserve"> по </w:t>
      </w:r>
      <w:r w:rsidR="005174EF" w:rsidRPr="005174EF">
        <w:rPr>
          <w:szCs w:val="28"/>
        </w:rPr>
        <w:t>03.03</w:t>
      </w:r>
      <w:r w:rsidR="00272189" w:rsidRPr="005174EF">
        <w:rPr>
          <w:szCs w:val="28"/>
        </w:rPr>
        <w:t>.2022</w:t>
      </w:r>
      <w:r>
        <w:rPr>
          <w:szCs w:val="28"/>
        </w:rPr>
        <w:t>.</w:t>
      </w:r>
    </w:p>
    <w:p w14:paraId="3130CC35" w14:textId="514BAAEC" w:rsidR="009F1D29" w:rsidRPr="009F1D29" w:rsidRDefault="009F1D29" w:rsidP="009F1D29">
      <w:pPr>
        <w:pStyle w:val="a3"/>
        <w:rPr>
          <w:szCs w:val="28"/>
        </w:rPr>
      </w:pPr>
      <w:r w:rsidRPr="009F1D29">
        <w:rPr>
          <w:szCs w:val="28"/>
        </w:rPr>
        <w:t xml:space="preserve">Годовая бюджетная отчетность администрации </w:t>
      </w:r>
      <w:r w:rsidR="0076272F">
        <w:rPr>
          <w:szCs w:val="28"/>
        </w:rPr>
        <w:t>Садовского</w:t>
      </w:r>
      <w:r w:rsidRPr="009F1D29">
        <w:rPr>
          <w:szCs w:val="28"/>
        </w:rPr>
        <w:t xml:space="preserve"> сельского поселения за 20</w:t>
      </w:r>
      <w:r w:rsidR="00F54D8D">
        <w:rPr>
          <w:szCs w:val="28"/>
        </w:rPr>
        <w:t>2</w:t>
      </w:r>
      <w:r w:rsidR="008C0D00">
        <w:rPr>
          <w:szCs w:val="28"/>
        </w:rPr>
        <w:t>1</w:t>
      </w:r>
      <w:r w:rsidRPr="009F1D29">
        <w:rPr>
          <w:szCs w:val="28"/>
        </w:rPr>
        <w:t xml:space="preserve"> год представлена в Контрольно-счетную палату в установленные, Положением о бюджетном процессе, сроки.</w:t>
      </w:r>
    </w:p>
    <w:p w14:paraId="3816DFD3" w14:textId="4CB8E413" w:rsidR="009F1D29" w:rsidRDefault="009F1D29" w:rsidP="009F1D29">
      <w:pPr>
        <w:pStyle w:val="a3"/>
        <w:rPr>
          <w:szCs w:val="28"/>
        </w:rPr>
      </w:pPr>
      <w:r w:rsidRPr="009F1D29">
        <w:rPr>
          <w:szCs w:val="28"/>
        </w:rPr>
        <w:t>В целом работа ГАБС в 20</w:t>
      </w:r>
      <w:r w:rsidR="00F54D8D">
        <w:rPr>
          <w:szCs w:val="28"/>
        </w:rPr>
        <w:t>2</w:t>
      </w:r>
      <w:r w:rsidR="008C0D00">
        <w:rPr>
          <w:szCs w:val="28"/>
        </w:rPr>
        <w:t>1</w:t>
      </w:r>
      <w:r w:rsidRPr="009F1D29">
        <w:rPr>
          <w:szCs w:val="28"/>
        </w:rPr>
        <w:t xml:space="preserve"> году по бюджетному учету и составлению бюджетной отчетности велась в соответствии с требованиями бюджетного законодательства, на основе приказов, положений, инструкций и рекомендаций Министерства финансов Российской Федерации и Министерства финансов Республики Адыгея.</w:t>
      </w:r>
    </w:p>
    <w:p w14:paraId="609581EF" w14:textId="765D6730" w:rsidR="009F1D29" w:rsidRPr="009F1D29" w:rsidRDefault="009F1D29" w:rsidP="009F1D29">
      <w:pPr>
        <w:pStyle w:val="a3"/>
        <w:rPr>
          <w:szCs w:val="28"/>
        </w:rPr>
      </w:pPr>
      <w:r w:rsidRPr="009F1D29">
        <w:rPr>
          <w:szCs w:val="28"/>
        </w:rPr>
        <w:t>Показатели бюджетной отчетности ГАБС об исполнении бюджета соответствуют данным УФК по Республике Адыгея и отражают операции главного администратора с бюджетными средствами и результат его финансовой деятельности за 20</w:t>
      </w:r>
      <w:r w:rsidR="00F54D8D">
        <w:rPr>
          <w:szCs w:val="28"/>
        </w:rPr>
        <w:t>2</w:t>
      </w:r>
      <w:r w:rsidR="008C0D00">
        <w:rPr>
          <w:szCs w:val="28"/>
        </w:rPr>
        <w:t>1</w:t>
      </w:r>
      <w:r w:rsidRPr="009F1D29">
        <w:rPr>
          <w:szCs w:val="28"/>
        </w:rPr>
        <w:t xml:space="preserve"> год. </w:t>
      </w:r>
    </w:p>
    <w:p w14:paraId="62A69752" w14:textId="0AD02937" w:rsidR="009F1D29" w:rsidRPr="005C6F10" w:rsidRDefault="009F1D29" w:rsidP="009F1D29">
      <w:pPr>
        <w:pStyle w:val="a3"/>
        <w:rPr>
          <w:szCs w:val="28"/>
        </w:rPr>
      </w:pPr>
      <w:r w:rsidRPr="005C6F10">
        <w:rPr>
          <w:szCs w:val="28"/>
        </w:rPr>
        <w:t>Сопоставлением одноименных показателей форм 0503110, 0503121, 0503127, 0503130, 0503169 расхождений не установлено.</w:t>
      </w:r>
    </w:p>
    <w:p w14:paraId="2C081B67" w14:textId="4A9CD23A" w:rsidR="009F1D29" w:rsidRPr="009F1D29" w:rsidRDefault="009F1D29" w:rsidP="009F1D29">
      <w:pPr>
        <w:pStyle w:val="a3"/>
        <w:rPr>
          <w:szCs w:val="28"/>
        </w:rPr>
      </w:pPr>
      <w:r w:rsidRPr="009F1D29">
        <w:rPr>
          <w:szCs w:val="28"/>
        </w:rPr>
        <w:t>Бюджетные назначения по доходам, расходам на 20</w:t>
      </w:r>
      <w:r w:rsidR="00F54D8D">
        <w:rPr>
          <w:szCs w:val="28"/>
        </w:rPr>
        <w:t>2</w:t>
      </w:r>
      <w:r w:rsidR="008C0D00">
        <w:rPr>
          <w:szCs w:val="28"/>
        </w:rPr>
        <w:t>1</w:t>
      </w:r>
      <w:r w:rsidRPr="009F1D29">
        <w:rPr>
          <w:szCs w:val="28"/>
        </w:rPr>
        <w:t xml:space="preserve"> год, соответствуют данным Решения Совета народных депутатов муниципального образования «</w:t>
      </w:r>
      <w:r w:rsidR="0076272F">
        <w:rPr>
          <w:szCs w:val="28"/>
        </w:rPr>
        <w:t>Садовское</w:t>
      </w:r>
      <w:r w:rsidRPr="009F1D29">
        <w:rPr>
          <w:szCs w:val="28"/>
        </w:rPr>
        <w:t xml:space="preserve"> сельское поселение» о бюджете на 20</w:t>
      </w:r>
      <w:r w:rsidR="00F54D8D">
        <w:rPr>
          <w:szCs w:val="28"/>
        </w:rPr>
        <w:t>2</w:t>
      </w:r>
      <w:r w:rsidR="008C0D00">
        <w:rPr>
          <w:szCs w:val="28"/>
        </w:rPr>
        <w:t>1</w:t>
      </w:r>
      <w:r w:rsidRPr="009F1D29">
        <w:rPr>
          <w:szCs w:val="28"/>
        </w:rPr>
        <w:t xml:space="preserve"> год с учетом изменений, утвержденной сводной бюджетной росписи и лимитам бюджетных обязательств.</w:t>
      </w:r>
    </w:p>
    <w:p w14:paraId="57D62C4C" w14:textId="0236A348" w:rsidR="009F1D29" w:rsidRPr="005C6F10" w:rsidRDefault="009F1D29" w:rsidP="009F1D29">
      <w:pPr>
        <w:pStyle w:val="a3"/>
        <w:rPr>
          <w:szCs w:val="28"/>
        </w:rPr>
      </w:pPr>
      <w:r w:rsidRPr="00BC7844">
        <w:rPr>
          <w:szCs w:val="28"/>
        </w:rPr>
        <w:t>По состоянию на 01.01.202</w:t>
      </w:r>
      <w:r w:rsidR="008C0D00" w:rsidRPr="00BC7844">
        <w:rPr>
          <w:szCs w:val="28"/>
        </w:rPr>
        <w:t>2</w:t>
      </w:r>
      <w:r w:rsidRPr="00BC7844">
        <w:rPr>
          <w:szCs w:val="28"/>
        </w:rPr>
        <w:t xml:space="preserve"> дебиторская задолженность составила</w:t>
      </w:r>
      <w:r w:rsidR="00F23751">
        <w:rPr>
          <w:szCs w:val="28"/>
        </w:rPr>
        <w:t xml:space="preserve"> </w:t>
      </w:r>
      <w:r w:rsidR="00BE0B2B" w:rsidRPr="00BE0B2B">
        <w:t>5</w:t>
      </w:r>
      <w:r w:rsidR="00AF1B0C">
        <w:t> </w:t>
      </w:r>
      <w:r w:rsidR="00BE0B2B" w:rsidRPr="00BE0B2B">
        <w:t>568</w:t>
      </w:r>
      <w:r w:rsidR="00AF1B0C">
        <w:t xml:space="preserve">,3 тыс. рублей, </w:t>
      </w:r>
      <w:r w:rsidRPr="00BC7844">
        <w:rPr>
          <w:szCs w:val="28"/>
        </w:rPr>
        <w:t xml:space="preserve">кредиторская задолженность составила </w:t>
      </w:r>
      <w:r w:rsidR="00BE0B2B">
        <w:rPr>
          <w:szCs w:val="28"/>
        </w:rPr>
        <w:t>890</w:t>
      </w:r>
      <w:r w:rsidR="00AF1B0C">
        <w:rPr>
          <w:szCs w:val="28"/>
        </w:rPr>
        <w:t>,5 тыс. рублей.</w:t>
      </w:r>
    </w:p>
    <w:p w14:paraId="4E6E4A9B" w14:textId="6B775AA8" w:rsidR="009F1D29" w:rsidRDefault="005C6F10" w:rsidP="009F1D29">
      <w:pPr>
        <w:pStyle w:val="a3"/>
        <w:rPr>
          <w:szCs w:val="28"/>
        </w:rPr>
      </w:pPr>
      <w:r w:rsidRPr="005C6F10">
        <w:rPr>
          <w:szCs w:val="28"/>
        </w:rPr>
        <w:lastRenderedPageBreak/>
        <w:t>П</w:t>
      </w:r>
      <w:r w:rsidR="009F1D29" w:rsidRPr="005C6F10">
        <w:rPr>
          <w:szCs w:val="28"/>
        </w:rPr>
        <w:t>ри сверке</w:t>
      </w:r>
      <w:r w:rsidRPr="005C6F10">
        <w:rPr>
          <w:szCs w:val="28"/>
        </w:rPr>
        <w:t xml:space="preserve"> формы 0503130 и Главной книгой</w:t>
      </w:r>
      <w:r w:rsidR="009F1D29" w:rsidRPr="005C6F10">
        <w:rPr>
          <w:szCs w:val="28"/>
        </w:rPr>
        <w:t xml:space="preserve"> расхождени</w:t>
      </w:r>
      <w:r w:rsidRPr="005C6F10">
        <w:rPr>
          <w:szCs w:val="28"/>
        </w:rPr>
        <w:t xml:space="preserve">й не установлено. </w:t>
      </w:r>
      <w:r w:rsidR="009F1D29" w:rsidRPr="005C6F10">
        <w:rPr>
          <w:szCs w:val="28"/>
        </w:rPr>
        <w:t xml:space="preserve"> </w:t>
      </w:r>
    </w:p>
    <w:p w14:paraId="5017DB58" w14:textId="71A196B1" w:rsidR="00E51C7B" w:rsidRDefault="00E51C7B" w:rsidP="009F1D29">
      <w:pPr>
        <w:pStyle w:val="a3"/>
        <w:rPr>
          <w:szCs w:val="28"/>
        </w:rPr>
      </w:pPr>
      <w:r w:rsidRPr="00E51C7B">
        <w:rPr>
          <w:szCs w:val="28"/>
          <w:shd w:val="clear" w:color="auto" w:fill="FFFFFF"/>
        </w:rPr>
        <w:t>В нарушении пункта 71</w:t>
      </w:r>
      <w:r>
        <w:rPr>
          <w:szCs w:val="28"/>
          <w:shd w:val="clear" w:color="auto" w:fill="FFFFFF"/>
        </w:rPr>
        <w:t xml:space="preserve"> Инструкции №191н</w:t>
      </w:r>
      <w:r>
        <w:rPr>
          <w:szCs w:val="28"/>
        </w:rPr>
        <w:t xml:space="preserve"> </w:t>
      </w:r>
      <w:r w:rsidRPr="00E51C7B">
        <w:rPr>
          <w:szCs w:val="28"/>
        </w:rPr>
        <w:t>в разделе 1 «Бюджетные обязательства текущего (отчетного) финансового года по расходам, всего» формы 0503128</w:t>
      </w:r>
      <w:r>
        <w:rPr>
          <w:szCs w:val="28"/>
        </w:rPr>
        <w:t xml:space="preserve"> показатели граф 7,</w:t>
      </w:r>
      <w:r w:rsidR="009B2594">
        <w:rPr>
          <w:szCs w:val="28"/>
        </w:rPr>
        <w:t xml:space="preserve"> </w:t>
      </w:r>
      <w:r>
        <w:rPr>
          <w:szCs w:val="28"/>
        </w:rPr>
        <w:t>9,</w:t>
      </w:r>
      <w:r w:rsidR="009B2594">
        <w:rPr>
          <w:szCs w:val="28"/>
        </w:rPr>
        <w:t xml:space="preserve"> </w:t>
      </w:r>
      <w:r>
        <w:rPr>
          <w:szCs w:val="28"/>
        </w:rPr>
        <w:t>10 не соответствуют показателям Главной книги.</w:t>
      </w:r>
    </w:p>
    <w:p w14:paraId="54C91693" w14:textId="353213A8" w:rsidR="00E51C7B" w:rsidRDefault="00E51C7B" w:rsidP="009F1D29">
      <w:pPr>
        <w:pStyle w:val="a3"/>
        <w:rPr>
          <w:szCs w:val="28"/>
        </w:rPr>
      </w:pPr>
      <w:r w:rsidRPr="00E51C7B">
        <w:rPr>
          <w:szCs w:val="28"/>
        </w:rPr>
        <w:t>В нарушении пункта 72.1 Инструкции №191н</w:t>
      </w:r>
      <w:r>
        <w:rPr>
          <w:szCs w:val="28"/>
        </w:rPr>
        <w:t xml:space="preserve"> в форме 0503128 </w:t>
      </w:r>
      <w:r w:rsidR="002B4861">
        <w:rPr>
          <w:szCs w:val="28"/>
        </w:rPr>
        <w:t>отсутствует информация по строке</w:t>
      </w:r>
      <w:r>
        <w:rPr>
          <w:szCs w:val="28"/>
        </w:rPr>
        <w:t xml:space="preserve"> 860</w:t>
      </w:r>
      <w:r w:rsidRPr="00E51C7B">
        <w:t xml:space="preserve"> </w:t>
      </w:r>
      <w:r w:rsidRPr="00E51C7B">
        <w:rPr>
          <w:szCs w:val="28"/>
        </w:rPr>
        <w:t>раздел</w:t>
      </w:r>
      <w:r w:rsidR="002B4861">
        <w:rPr>
          <w:szCs w:val="28"/>
        </w:rPr>
        <w:t>а</w:t>
      </w:r>
      <w:r w:rsidRPr="00E51C7B">
        <w:rPr>
          <w:szCs w:val="28"/>
        </w:rPr>
        <w:t xml:space="preserve"> 3 «Обязательства финансовых годов, следующих за текущи</w:t>
      </w:r>
      <w:r w:rsidR="002B4861">
        <w:rPr>
          <w:szCs w:val="28"/>
        </w:rPr>
        <w:t>м (отчетным) финансовым годом</w:t>
      </w:r>
      <w:r w:rsidR="00AF1B0C">
        <w:rPr>
          <w:szCs w:val="28"/>
        </w:rPr>
        <w:t>.</w:t>
      </w:r>
    </w:p>
    <w:p w14:paraId="606147D4" w14:textId="029CBF55" w:rsidR="00284158" w:rsidRDefault="009F1D29" w:rsidP="009F1D29">
      <w:pPr>
        <w:pStyle w:val="a3"/>
        <w:rPr>
          <w:szCs w:val="28"/>
        </w:rPr>
      </w:pPr>
      <w:r w:rsidRPr="005C6F10">
        <w:rPr>
          <w:szCs w:val="28"/>
        </w:rPr>
        <w:t xml:space="preserve">Пояснительная записка по форме 0503160 представлена с нарушением требований </w:t>
      </w:r>
      <w:r w:rsidR="005C6F10" w:rsidRPr="005C6F10">
        <w:rPr>
          <w:szCs w:val="28"/>
        </w:rPr>
        <w:t xml:space="preserve"> пункта</w:t>
      </w:r>
      <w:r w:rsidR="005C4333">
        <w:rPr>
          <w:szCs w:val="28"/>
        </w:rPr>
        <w:t xml:space="preserve">  </w:t>
      </w:r>
      <w:r w:rsidR="005C6F10" w:rsidRPr="005C6F10">
        <w:rPr>
          <w:szCs w:val="28"/>
        </w:rPr>
        <w:t>152, 15</w:t>
      </w:r>
      <w:r w:rsidR="00760DCF">
        <w:rPr>
          <w:szCs w:val="28"/>
        </w:rPr>
        <w:t>5</w:t>
      </w:r>
      <w:r w:rsidR="005C6F10" w:rsidRPr="005C6F10">
        <w:rPr>
          <w:szCs w:val="28"/>
        </w:rPr>
        <w:t xml:space="preserve">, </w:t>
      </w:r>
      <w:r w:rsidR="00A3259A">
        <w:rPr>
          <w:szCs w:val="28"/>
        </w:rPr>
        <w:t>158</w:t>
      </w:r>
      <w:r w:rsidR="005C6F10" w:rsidRPr="005C6F10">
        <w:rPr>
          <w:szCs w:val="28"/>
        </w:rPr>
        <w:t xml:space="preserve">, 164 </w:t>
      </w:r>
      <w:r w:rsidRPr="005C6F10">
        <w:rPr>
          <w:szCs w:val="28"/>
        </w:rPr>
        <w:t>Инструкции №191н</w:t>
      </w:r>
      <w:r w:rsidR="00BC2BB0" w:rsidRPr="00A3259A">
        <w:rPr>
          <w:szCs w:val="28"/>
        </w:rPr>
        <w:t>.</w:t>
      </w:r>
      <w:r w:rsidR="00A3259A">
        <w:rPr>
          <w:szCs w:val="28"/>
        </w:rPr>
        <w:t xml:space="preserve"> </w:t>
      </w:r>
    </w:p>
    <w:p w14:paraId="163B103C" w14:textId="7EEE7E3E" w:rsidR="009F1D29" w:rsidRPr="005C6F10" w:rsidRDefault="009F1D29" w:rsidP="009F1D29">
      <w:pPr>
        <w:pStyle w:val="a3"/>
        <w:rPr>
          <w:szCs w:val="28"/>
        </w:rPr>
      </w:pPr>
      <w:r w:rsidRPr="00A3259A">
        <w:rPr>
          <w:szCs w:val="28"/>
        </w:rPr>
        <w:t xml:space="preserve">Представленная </w:t>
      </w:r>
      <w:r w:rsidR="002B4861">
        <w:rPr>
          <w:szCs w:val="28"/>
        </w:rPr>
        <w:t>Садовским</w:t>
      </w:r>
      <w:r w:rsidRPr="00A3259A">
        <w:rPr>
          <w:szCs w:val="28"/>
        </w:rPr>
        <w:t xml:space="preserve"> сельским поселением</w:t>
      </w:r>
      <w:r w:rsidRPr="005C6F10">
        <w:rPr>
          <w:szCs w:val="28"/>
        </w:rPr>
        <w:t xml:space="preserve"> форма 0503160 не информативна.</w:t>
      </w:r>
    </w:p>
    <w:p w14:paraId="1F23F270" w14:textId="77777777" w:rsidR="005E17B0" w:rsidRDefault="005E17B0" w:rsidP="009F1D29">
      <w:pPr>
        <w:pStyle w:val="a3"/>
        <w:rPr>
          <w:szCs w:val="28"/>
        </w:rPr>
      </w:pPr>
    </w:p>
    <w:p w14:paraId="28DE7292" w14:textId="77777777" w:rsidR="009F1D29" w:rsidRPr="009F1D29" w:rsidRDefault="009F1D29" w:rsidP="009F1D29">
      <w:pPr>
        <w:pStyle w:val="a3"/>
        <w:rPr>
          <w:szCs w:val="28"/>
        </w:rPr>
      </w:pPr>
      <w:r w:rsidRPr="009F1D29">
        <w:rPr>
          <w:szCs w:val="28"/>
        </w:rPr>
        <w:t>Таким образом, проведенной проверкой:</w:t>
      </w:r>
    </w:p>
    <w:p w14:paraId="78DE0C4C" w14:textId="77777777" w:rsidR="009F1D29" w:rsidRPr="009F1D29" w:rsidRDefault="009F1D29" w:rsidP="009F1D29">
      <w:pPr>
        <w:pStyle w:val="a3"/>
        <w:rPr>
          <w:szCs w:val="28"/>
        </w:rPr>
      </w:pPr>
      <w:r w:rsidRPr="009F1D29">
        <w:rPr>
          <w:szCs w:val="28"/>
        </w:rPr>
        <w:t>факты превышения бюджетных полномочий, не установлены;</w:t>
      </w:r>
    </w:p>
    <w:p w14:paraId="798AC7D3" w14:textId="06323DC9" w:rsidR="009F1D29" w:rsidRPr="005C6F10" w:rsidRDefault="00E51C7B" w:rsidP="00E51C7B">
      <w:pPr>
        <w:pStyle w:val="a3"/>
        <w:ind w:firstLine="0"/>
        <w:rPr>
          <w:szCs w:val="28"/>
        </w:rPr>
      </w:pPr>
      <w:r>
        <w:rPr>
          <w:szCs w:val="28"/>
        </w:rPr>
        <w:t xml:space="preserve">      </w:t>
      </w:r>
      <w:r w:rsidR="009F2D8A">
        <w:rPr>
          <w:szCs w:val="28"/>
        </w:rPr>
        <w:t xml:space="preserve"> </w:t>
      </w:r>
      <w:r>
        <w:rPr>
          <w:szCs w:val="28"/>
        </w:rPr>
        <w:t xml:space="preserve"> </w:t>
      </w:r>
      <w:r w:rsidR="009F2D8A">
        <w:rPr>
          <w:szCs w:val="28"/>
        </w:rPr>
        <w:t>факт</w:t>
      </w:r>
      <w:r>
        <w:rPr>
          <w:szCs w:val="28"/>
        </w:rPr>
        <w:t>ы</w:t>
      </w:r>
      <w:r w:rsidR="009F1D29" w:rsidRPr="005C6F10">
        <w:rPr>
          <w:szCs w:val="28"/>
        </w:rPr>
        <w:t xml:space="preserve"> неполноты бюджетной отчетности</w:t>
      </w:r>
      <w:r>
        <w:rPr>
          <w:szCs w:val="28"/>
        </w:rPr>
        <w:t>, не установлены</w:t>
      </w:r>
      <w:r w:rsidR="00BC2BB0">
        <w:rPr>
          <w:szCs w:val="28"/>
        </w:rPr>
        <w:t>;</w:t>
      </w:r>
    </w:p>
    <w:p w14:paraId="76FFF98F" w14:textId="77777777" w:rsidR="009F1D29" w:rsidRPr="009F1D29" w:rsidRDefault="009F1D29" w:rsidP="009F1D29">
      <w:pPr>
        <w:pStyle w:val="a3"/>
        <w:rPr>
          <w:szCs w:val="28"/>
        </w:rPr>
      </w:pPr>
      <w:r w:rsidRPr="009F1D29">
        <w:rPr>
          <w:szCs w:val="28"/>
        </w:rPr>
        <w:t xml:space="preserve">факты недостоверности показателей бюджетной отчетности, не установлены; </w:t>
      </w:r>
    </w:p>
    <w:p w14:paraId="5515E03A" w14:textId="77777777" w:rsidR="009F1D29" w:rsidRPr="009F1D29" w:rsidRDefault="009F1D29" w:rsidP="009F1D29">
      <w:pPr>
        <w:pStyle w:val="a3"/>
        <w:rPr>
          <w:szCs w:val="28"/>
        </w:rPr>
      </w:pPr>
      <w:r w:rsidRPr="009F1D29">
        <w:rPr>
          <w:szCs w:val="28"/>
        </w:rPr>
        <w:t>факты способные негативно повлиять на достоверность бюджетной отчетности ГАБС, не установлены.</w:t>
      </w:r>
    </w:p>
    <w:p w14:paraId="434805E2" w14:textId="77777777" w:rsidR="009F1D29" w:rsidRDefault="009F1D29" w:rsidP="009F1D29">
      <w:pPr>
        <w:pStyle w:val="a3"/>
        <w:rPr>
          <w:szCs w:val="28"/>
        </w:rPr>
      </w:pPr>
    </w:p>
    <w:p w14:paraId="088CC7BE" w14:textId="0DE06CAE" w:rsidR="00065E83" w:rsidRPr="00650BA9" w:rsidRDefault="009B2594" w:rsidP="00065E83">
      <w:pPr>
        <w:ind w:firstLine="567"/>
        <w:jc w:val="both"/>
        <w:rPr>
          <w:sz w:val="28"/>
          <w:szCs w:val="28"/>
        </w:rPr>
      </w:pPr>
      <w:bookmarkStart w:id="0" w:name="_GoBack"/>
      <w:bookmarkEnd w:id="0"/>
      <w:r>
        <w:rPr>
          <w:sz w:val="28"/>
          <w:szCs w:val="28"/>
        </w:rPr>
        <w:t xml:space="preserve">Акт </w:t>
      </w:r>
      <w:r w:rsidR="00065E83">
        <w:rPr>
          <w:sz w:val="28"/>
          <w:szCs w:val="28"/>
        </w:rPr>
        <w:t>контрольного мероприятия</w:t>
      </w:r>
      <w:r w:rsidR="00065E83" w:rsidRPr="00650BA9">
        <w:rPr>
          <w:sz w:val="28"/>
          <w:szCs w:val="28"/>
        </w:rPr>
        <w:t xml:space="preserve"> </w:t>
      </w:r>
      <w:r w:rsidR="00065E83">
        <w:rPr>
          <w:sz w:val="28"/>
          <w:szCs w:val="28"/>
        </w:rPr>
        <w:t xml:space="preserve">направлен </w:t>
      </w:r>
      <w:r w:rsidR="00065E83" w:rsidRPr="00650BA9">
        <w:rPr>
          <w:sz w:val="28"/>
          <w:szCs w:val="28"/>
        </w:rPr>
        <w:t>Главе муниципального образования «</w:t>
      </w:r>
      <w:r w:rsidR="00065E83">
        <w:rPr>
          <w:sz w:val="28"/>
          <w:szCs w:val="28"/>
        </w:rPr>
        <w:t>Садовское сельское поселение</w:t>
      </w:r>
      <w:r>
        <w:rPr>
          <w:sz w:val="28"/>
          <w:szCs w:val="28"/>
        </w:rPr>
        <w:t>».</w:t>
      </w:r>
    </w:p>
    <w:p w14:paraId="30FFC517" w14:textId="77777777" w:rsidR="005A309E" w:rsidRDefault="005A309E" w:rsidP="009F1D29">
      <w:pPr>
        <w:pStyle w:val="a3"/>
        <w:rPr>
          <w:szCs w:val="28"/>
        </w:rPr>
      </w:pPr>
    </w:p>
    <w:p w14:paraId="2BCCB6CC" w14:textId="77777777" w:rsidR="005174EF" w:rsidRDefault="005174EF" w:rsidP="00493AAE">
      <w:pPr>
        <w:pStyle w:val="a3"/>
        <w:jc w:val="center"/>
        <w:rPr>
          <w:b/>
          <w:szCs w:val="28"/>
        </w:rPr>
      </w:pPr>
    </w:p>
    <w:p w14:paraId="678D8AEC" w14:textId="77777777" w:rsidR="005174EF" w:rsidRDefault="005174EF" w:rsidP="00493AAE">
      <w:pPr>
        <w:pStyle w:val="a3"/>
        <w:jc w:val="center"/>
        <w:rPr>
          <w:b/>
          <w:szCs w:val="28"/>
        </w:rPr>
      </w:pPr>
    </w:p>
    <w:p w14:paraId="3C175F45" w14:textId="77777777" w:rsidR="005174EF" w:rsidRDefault="005174EF" w:rsidP="00493AAE">
      <w:pPr>
        <w:pStyle w:val="a3"/>
        <w:jc w:val="center"/>
        <w:rPr>
          <w:b/>
          <w:szCs w:val="28"/>
        </w:rPr>
      </w:pPr>
    </w:p>
    <w:p w14:paraId="112A12A4" w14:textId="48276CAA" w:rsidR="00493AAE" w:rsidRPr="003A755A" w:rsidRDefault="005174EF" w:rsidP="00B823C6">
      <w:pPr>
        <w:pStyle w:val="a3"/>
        <w:ind w:firstLine="0"/>
        <w:rPr>
          <w:szCs w:val="28"/>
        </w:rPr>
      </w:pPr>
      <w:r>
        <w:rPr>
          <w:szCs w:val="28"/>
        </w:rPr>
        <w:t xml:space="preserve"> </w:t>
      </w:r>
    </w:p>
    <w:sectPr w:rsidR="00493AAE" w:rsidRPr="003A755A" w:rsidSect="00E51C7B">
      <w:headerReference w:type="default" r:id="rId9"/>
      <w:headerReference w:type="first" r:id="rId10"/>
      <w:pgSz w:w="11905" w:h="16837"/>
      <w:pgMar w:top="1134" w:right="848"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9885D" w14:textId="77777777" w:rsidR="0011292A" w:rsidRDefault="0011292A" w:rsidP="00DE6532">
      <w:r>
        <w:separator/>
      </w:r>
    </w:p>
  </w:endnote>
  <w:endnote w:type="continuationSeparator" w:id="0">
    <w:p w14:paraId="58FDAD7D" w14:textId="77777777" w:rsidR="0011292A" w:rsidRDefault="0011292A"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97D00" w14:textId="77777777" w:rsidR="0011292A" w:rsidRDefault="0011292A" w:rsidP="00DE6532">
      <w:r>
        <w:separator/>
      </w:r>
    </w:p>
  </w:footnote>
  <w:footnote w:type="continuationSeparator" w:id="0">
    <w:p w14:paraId="63D256C5" w14:textId="77777777" w:rsidR="0011292A" w:rsidRDefault="0011292A"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213EEFC2" w14:textId="77777777" w:rsidR="009D0BF6" w:rsidRDefault="009D0BF6">
        <w:pPr>
          <w:pStyle w:val="a4"/>
          <w:jc w:val="center"/>
        </w:pPr>
        <w:r>
          <w:fldChar w:fldCharType="begin"/>
        </w:r>
        <w:r>
          <w:instrText>PAGE   \* MERGEFORMAT</w:instrText>
        </w:r>
        <w:r>
          <w:fldChar w:fldCharType="separate"/>
        </w:r>
        <w:r w:rsidR="009B2594">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6E91E" w14:textId="77777777" w:rsidR="009D0BF6" w:rsidRDefault="009D0BF6">
    <w:pPr>
      <w:pStyle w:val="a4"/>
      <w:jc w:val="center"/>
    </w:pPr>
  </w:p>
  <w:p w14:paraId="0E59CBEA" w14:textId="77777777" w:rsidR="009D0BF6" w:rsidRDefault="009D0BF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F4A7EDD"/>
    <w:multiLevelType w:val="hybridMultilevel"/>
    <w:tmpl w:val="1BD88B1C"/>
    <w:lvl w:ilvl="0" w:tplc="14CC1F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7">
    <w:nsid w:val="2E565F2D"/>
    <w:multiLevelType w:val="hybridMultilevel"/>
    <w:tmpl w:val="6BAAD6A0"/>
    <w:lvl w:ilvl="0" w:tplc="843C75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9930225"/>
    <w:multiLevelType w:val="hybridMultilevel"/>
    <w:tmpl w:val="120A5550"/>
    <w:lvl w:ilvl="0" w:tplc="1B32D7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10">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11">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9"/>
  </w:num>
  <w:num w:numId="2">
    <w:abstractNumId w:val="1"/>
  </w:num>
  <w:num w:numId="3">
    <w:abstractNumId w:val="6"/>
  </w:num>
  <w:num w:numId="4">
    <w:abstractNumId w:val="2"/>
  </w:num>
  <w:num w:numId="5">
    <w:abstractNumId w:val="11"/>
  </w:num>
  <w:num w:numId="6">
    <w:abstractNumId w:val="3"/>
  </w:num>
  <w:num w:numId="7">
    <w:abstractNumId w:val="5"/>
  </w:num>
  <w:num w:numId="8">
    <w:abstractNumId w:val="12"/>
  </w:num>
  <w:num w:numId="9">
    <w:abstractNumId w:val="10"/>
  </w:num>
  <w:num w:numId="10">
    <w:abstractNumId w:val="0"/>
  </w:num>
  <w:num w:numId="11">
    <w:abstractNumId w:val="8"/>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F"/>
    <w:rsid w:val="00000023"/>
    <w:rsid w:val="00000154"/>
    <w:rsid w:val="000012D7"/>
    <w:rsid w:val="00001E91"/>
    <w:rsid w:val="00002418"/>
    <w:rsid w:val="00002440"/>
    <w:rsid w:val="0000409D"/>
    <w:rsid w:val="00006598"/>
    <w:rsid w:val="00006973"/>
    <w:rsid w:val="000074F1"/>
    <w:rsid w:val="00007C59"/>
    <w:rsid w:val="000100A9"/>
    <w:rsid w:val="00010937"/>
    <w:rsid w:val="000117DE"/>
    <w:rsid w:val="00011C0B"/>
    <w:rsid w:val="00012BAD"/>
    <w:rsid w:val="00012CB8"/>
    <w:rsid w:val="00013EF9"/>
    <w:rsid w:val="0001400E"/>
    <w:rsid w:val="000144D8"/>
    <w:rsid w:val="000149C9"/>
    <w:rsid w:val="00014DC6"/>
    <w:rsid w:val="000154C9"/>
    <w:rsid w:val="00016B41"/>
    <w:rsid w:val="00016E42"/>
    <w:rsid w:val="00016F4B"/>
    <w:rsid w:val="00017FAF"/>
    <w:rsid w:val="00020080"/>
    <w:rsid w:val="00020207"/>
    <w:rsid w:val="00020304"/>
    <w:rsid w:val="0002035E"/>
    <w:rsid w:val="00020C74"/>
    <w:rsid w:val="00020FAB"/>
    <w:rsid w:val="00021EEE"/>
    <w:rsid w:val="00021F77"/>
    <w:rsid w:val="0002409E"/>
    <w:rsid w:val="000266DA"/>
    <w:rsid w:val="000277E7"/>
    <w:rsid w:val="00027B24"/>
    <w:rsid w:val="00027D19"/>
    <w:rsid w:val="000300B0"/>
    <w:rsid w:val="0003014A"/>
    <w:rsid w:val="00030B39"/>
    <w:rsid w:val="00031352"/>
    <w:rsid w:val="00031BD2"/>
    <w:rsid w:val="000327C1"/>
    <w:rsid w:val="000327F4"/>
    <w:rsid w:val="0003294C"/>
    <w:rsid w:val="00032A30"/>
    <w:rsid w:val="00032C11"/>
    <w:rsid w:val="00032DAA"/>
    <w:rsid w:val="000330FE"/>
    <w:rsid w:val="00034A29"/>
    <w:rsid w:val="0003736C"/>
    <w:rsid w:val="00037447"/>
    <w:rsid w:val="000412DB"/>
    <w:rsid w:val="00042FBF"/>
    <w:rsid w:val="00043C5B"/>
    <w:rsid w:val="00043F0F"/>
    <w:rsid w:val="00045CE3"/>
    <w:rsid w:val="00045DDF"/>
    <w:rsid w:val="0005006F"/>
    <w:rsid w:val="00050763"/>
    <w:rsid w:val="00050FBD"/>
    <w:rsid w:val="000517EA"/>
    <w:rsid w:val="000534CA"/>
    <w:rsid w:val="00053670"/>
    <w:rsid w:val="00053C21"/>
    <w:rsid w:val="00054108"/>
    <w:rsid w:val="000542AA"/>
    <w:rsid w:val="00057394"/>
    <w:rsid w:val="00060354"/>
    <w:rsid w:val="0006084F"/>
    <w:rsid w:val="00061453"/>
    <w:rsid w:val="00061B0E"/>
    <w:rsid w:val="000635D5"/>
    <w:rsid w:val="000642B2"/>
    <w:rsid w:val="00065A77"/>
    <w:rsid w:val="00065C9B"/>
    <w:rsid w:val="00065E83"/>
    <w:rsid w:val="0006627E"/>
    <w:rsid w:val="00066D56"/>
    <w:rsid w:val="00067009"/>
    <w:rsid w:val="0006732B"/>
    <w:rsid w:val="00070747"/>
    <w:rsid w:val="00070B64"/>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508D"/>
    <w:rsid w:val="000867C2"/>
    <w:rsid w:val="00086A64"/>
    <w:rsid w:val="0008755A"/>
    <w:rsid w:val="00090424"/>
    <w:rsid w:val="0009053A"/>
    <w:rsid w:val="00091982"/>
    <w:rsid w:val="000925B0"/>
    <w:rsid w:val="00092683"/>
    <w:rsid w:val="0009271F"/>
    <w:rsid w:val="00092A7A"/>
    <w:rsid w:val="00093BC0"/>
    <w:rsid w:val="0009488F"/>
    <w:rsid w:val="00095AD0"/>
    <w:rsid w:val="000976CF"/>
    <w:rsid w:val="00097CB0"/>
    <w:rsid w:val="00097E02"/>
    <w:rsid w:val="000A06A4"/>
    <w:rsid w:val="000A0BAE"/>
    <w:rsid w:val="000A0E74"/>
    <w:rsid w:val="000A0F8E"/>
    <w:rsid w:val="000A1187"/>
    <w:rsid w:val="000A16EF"/>
    <w:rsid w:val="000A1C6F"/>
    <w:rsid w:val="000A25D4"/>
    <w:rsid w:val="000A3394"/>
    <w:rsid w:val="000A3ADE"/>
    <w:rsid w:val="000A52B4"/>
    <w:rsid w:val="000A5CC9"/>
    <w:rsid w:val="000A62CE"/>
    <w:rsid w:val="000A7954"/>
    <w:rsid w:val="000B08EF"/>
    <w:rsid w:val="000B1275"/>
    <w:rsid w:val="000B14EA"/>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4D6"/>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0A1"/>
    <w:rsid w:val="000F00A2"/>
    <w:rsid w:val="000F0FF6"/>
    <w:rsid w:val="000F175C"/>
    <w:rsid w:val="000F2650"/>
    <w:rsid w:val="000F30B4"/>
    <w:rsid w:val="000F52A4"/>
    <w:rsid w:val="000F5950"/>
    <w:rsid w:val="000F6274"/>
    <w:rsid w:val="000F66B6"/>
    <w:rsid w:val="000F6ED9"/>
    <w:rsid w:val="000F7384"/>
    <w:rsid w:val="0010001C"/>
    <w:rsid w:val="0010062C"/>
    <w:rsid w:val="001011B7"/>
    <w:rsid w:val="001019B6"/>
    <w:rsid w:val="00102BC6"/>
    <w:rsid w:val="00102C56"/>
    <w:rsid w:val="00103278"/>
    <w:rsid w:val="00103DD1"/>
    <w:rsid w:val="00103ED5"/>
    <w:rsid w:val="001046FD"/>
    <w:rsid w:val="00104BDD"/>
    <w:rsid w:val="00105554"/>
    <w:rsid w:val="001075ED"/>
    <w:rsid w:val="00110010"/>
    <w:rsid w:val="00110181"/>
    <w:rsid w:val="0011287F"/>
    <w:rsid w:val="0011292A"/>
    <w:rsid w:val="0011479C"/>
    <w:rsid w:val="001160BE"/>
    <w:rsid w:val="001163FE"/>
    <w:rsid w:val="00116422"/>
    <w:rsid w:val="00116AB4"/>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3744C"/>
    <w:rsid w:val="00140097"/>
    <w:rsid w:val="00140AD2"/>
    <w:rsid w:val="00141CF9"/>
    <w:rsid w:val="0014278B"/>
    <w:rsid w:val="001430A6"/>
    <w:rsid w:val="0014383C"/>
    <w:rsid w:val="00144FCC"/>
    <w:rsid w:val="001460B8"/>
    <w:rsid w:val="0014663A"/>
    <w:rsid w:val="00146CD8"/>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2D"/>
    <w:rsid w:val="00164FB0"/>
    <w:rsid w:val="0016640A"/>
    <w:rsid w:val="001700C9"/>
    <w:rsid w:val="001701D6"/>
    <w:rsid w:val="00170F90"/>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3CE1"/>
    <w:rsid w:val="001A4AB9"/>
    <w:rsid w:val="001A51D9"/>
    <w:rsid w:val="001A5A31"/>
    <w:rsid w:val="001A5FA4"/>
    <w:rsid w:val="001A6121"/>
    <w:rsid w:val="001A658D"/>
    <w:rsid w:val="001A6B52"/>
    <w:rsid w:val="001A7A85"/>
    <w:rsid w:val="001A7BBB"/>
    <w:rsid w:val="001B096E"/>
    <w:rsid w:val="001B0D48"/>
    <w:rsid w:val="001B1C52"/>
    <w:rsid w:val="001B313E"/>
    <w:rsid w:val="001B316B"/>
    <w:rsid w:val="001B5618"/>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5050"/>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9F5"/>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24B"/>
    <w:rsid w:val="00211D1A"/>
    <w:rsid w:val="0021273B"/>
    <w:rsid w:val="00212C0B"/>
    <w:rsid w:val="00214442"/>
    <w:rsid w:val="002144A0"/>
    <w:rsid w:val="0021617C"/>
    <w:rsid w:val="00216699"/>
    <w:rsid w:val="0021689B"/>
    <w:rsid w:val="00216AB5"/>
    <w:rsid w:val="00221025"/>
    <w:rsid w:val="00223087"/>
    <w:rsid w:val="002230CD"/>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2189"/>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158"/>
    <w:rsid w:val="002847D4"/>
    <w:rsid w:val="0028491E"/>
    <w:rsid w:val="00285D55"/>
    <w:rsid w:val="00286319"/>
    <w:rsid w:val="00286409"/>
    <w:rsid w:val="0028655B"/>
    <w:rsid w:val="0028655F"/>
    <w:rsid w:val="002867A8"/>
    <w:rsid w:val="00286840"/>
    <w:rsid w:val="00286B63"/>
    <w:rsid w:val="0029088C"/>
    <w:rsid w:val="00291223"/>
    <w:rsid w:val="002924C8"/>
    <w:rsid w:val="00292C7E"/>
    <w:rsid w:val="00293ADB"/>
    <w:rsid w:val="002942CC"/>
    <w:rsid w:val="002943E2"/>
    <w:rsid w:val="00294AE7"/>
    <w:rsid w:val="00294AF6"/>
    <w:rsid w:val="002951A3"/>
    <w:rsid w:val="002957ED"/>
    <w:rsid w:val="00295901"/>
    <w:rsid w:val="00295A00"/>
    <w:rsid w:val="0029609D"/>
    <w:rsid w:val="002966AC"/>
    <w:rsid w:val="002A05BA"/>
    <w:rsid w:val="002A0626"/>
    <w:rsid w:val="002A24F1"/>
    <w:rsid w:val="002A2A61"/>
    <w:rsid w:val="002A3C4F"/>
    <w:rsid w:val="002A7513"/>
    <w:rsid w:val="002B07E1"/>
    <w:rsid w:val="002B0C7D"/>
    <w:rsid w:val="002B21AF"/>
    <w:rsid w:val="002B236D"/>
    <w:rsid w:val="002B3FF5"/>
    <w:rsid w:val="002B474B"/>
    <w:rsid w:val="002B4861"/>
    <w:rsid w:val="002B5052"/>
    <w:rsid w:val="002B52D6"/>
    <w:rsid w:val="002B5AF9"/>
    <w:rsid w:val="002B5D1B"/>
    <w:rsid w:val="002B6B7E"/>
    <w:rsid w:val="002B6CD4"/>
    <w:rsid w:val="002B6D4A"/>
    <w:rsid w:val="002B7526"/>
    <w:rsid w:val="002B7C02"/>
    <w:rsid w:val="002C0EBF"/>
    <w:rsid w:val="002C36EA"/>
    <w:rsid w:val="002C3A88"/>
    <w:rsid w:val="002C3EB6"/>
    <w:rsid w:val="002C4EF4"/>
    <w:rsid w:val="002C58FF"/>
    <w:rsid w:val="002C69B8"/>
    <w:rsid w:val="002D00AE"/>
    <w:rsid w:val="002D0899"/>
    <w:rsid w:val="002D0F66"/>
    <w:rsid w:val="002D2293"/>
    <w:rsid w:val="002D2A57"/>
    <w:rsid w:val="002D307A"/>
    <w:rsid w:val="002D3B73"/>
    <w:rsid w:val="002D4835"/>
    <w:rsid w:val="002D50CD"/>
    <w:rsid w:val="002D533F"/>
    <w:rsid w:val="002D5B65"/>
    <w:rsid w:val="002D5F19"/>
    <w:rsid w:val="002D5F79"/>
    <w:rsid w:val="002E14E8"/>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415"/>
    <w:rsid w:val="0030140A"/>
    <w:rsid w:val="0030171C"/>
    <w:rsid w:val="00302418"/>
    <w:rsid w:val="00302BE5"/>
    <w:rsid w:val="00303808"/>
    <w:rsid w:val="00303CBC"/>
    <w:rsid w:val="00303CD3"/>
    <w:rsid w:val="00303DBF"/>
    <w:rsid w:val="0030507A"/>
    <w:rsid w:val="00305448"/>
    <w:rsid w:val="0031014D"/>
    <w:rsid w:val="00310CDE"/>
    <w:rsid w:val="00312B0E"/>
    <w:rsid w:val="0031408B"/>
    <w:rsid w:val="0031497F"/>
    <w:rsid w:val="00314B5E"/>
    <w:rsid w:val="00314C09"/>
    <w:rsid w:val="0031572D"/>
    <w:rsid w:val="00315B54"/>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08AC"/>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2FB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A81"/>
    <w:rsid w:val="00376E8E"/>
    <w:rsid w:val="00380368"/>
    <w:rsid w:val="0038093E"/>
    <w:rsid w:val="00382728"/>
    <w:rsid w:val="00382C39"/>
    <w:rsid w:val="00383B72"/>
    <w:rsid w:val="00384FAF"/>
    <w:rsid w:val="00385D56"/>
    <w:rsid w:val="00386CCA"/>
    <w:rsid w:val="00387D07"/>
    <w:rsid w:val="00387F91"/>
    <w:rsid w:val="00391762"/>
    <w:rsid w:val="00391923"/>
    <w:rsid w:val="00391AB2"/>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4078"/>
    <w:rsid w:val="003C554F"/>
    <w:rsid w:val="003C5681"/>
    <w:rsid w:val="003C6B31"/>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24"/>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9A5"/>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08D"/>
    <w:rsid w:val="0043454A"/>
    <w:rsid w:val="00434B12"/>
    <w:rsid w:val="004356EF"/>
    <w:rsid w:val="0043587C"/>
    <w:rsid w:val="004365B5"/>
    <w:rsid w:val="0043720D"/>
    <w:rsid w:val="004372A3"/>
    <w:rsid w:val="004373EA"/>
    <w:rsid w:val="00437BAE"/>
    <w:rsid w:val="00441708"/>
    <w:rsid w:val="00442814"/>
    <w:rsid w:val="004429AC"/>
    <w:rsid w:val="00442C01"/>
    <w:rsid w:val="004447D5"/>
    <w:rsid w:val="00444C31"/>
    <w:rsid w:val="00444E3A"/>
    <w:rsid w:val="004458BD"/>
    <w:rsid w:val="00446031"/>
    <w:rsid w:val="0044606F"/>
    <w:rsid w:val="0044651C"/>
    <w:rsid w:val="0044666E"/>
    <w:rsid w:val="004471B5"/>
    <w:rsid w:val="004474B3"/>
    <w:rsid w:val="00450C6B"/>
    <w:rsid w:val="00450D74"/>
    <w:rsid w:val="00451F6E"/>
    <w:rsid w:val="0045250C"/>
    <w:rsid w:val="00452B22"/>
    <w:rsid w:val="00453368"/>
    <w:rsid w:val="004533B5"/>
    <w:rsid w:val="00453B9A"/>
    <w:rsid w:val="00456024"/>
    <w:rsid w:val="00456284"/>
    <w:rsid w:val="00456D68"/>
    <w:rsid w:val="00457206"/>
    <w:rsid w:val="00461E5D"/>
    <w:rsid w:val="00461EBE"/>
    <w:rsid w:val="00463D71"/>
    <w:rsid w:val="00464732"/>
    <w:rsid w:val="00466345"/>
    <w:rsid w:val="00467645"/>
    <w:rsid w:val="00467B07"/>
    <w:rsid w:val="004705F0"/>
    <w:rsid w:val="00470E19"/>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3AAE"/>
    <w:rsid w:val="00497953"/>
    <w:rsid w:val="004A30CD"/>
    <w:rsid w:val="004A35BB"/>
    <w:rsid w:val="004A4685"/>
    <w:rsid w:val="004A5984"/>
    <w:rsid w:val="004A5A70"/>
    <w:rsid w:val="004A635B"/>
    <w:rsid w:val="004B02CE"/>
    <w:rsid w:val="004B0453"/>
    <w:rsid w:val="004B2219"/>
    <w:rsid w:val="004B22B4"/>
    <w:rsid w:val="004B3C47"/>
    <w:rsid w:val="004B49B8"/>
    <w:rsid w:val="004B4F63"/>
    <w:rsid w:val="004B65F9"/>
    <w:rsid w:val="004B71CA"/>
    <w:rsid w:val="004B75BA"/>
    <w:rsid w:val="004C0DD6"/>
    <w:rsid w:val="004C148B"/>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F120D"/>
    <w:rsid w:val="004F27CB"/>
    <w:rsid w:val="004F27D7"/>
    <w:rsid w:val="004F2D42"/>
    <w:rsid w:val="004F349B"/>
    <w:rsid w:val="004F440E"/>
    <w:rsid w:val="004F551E"/>
    <w:rsid w:val="004F5CEB"/>
    <w:rsid w:val="004F6C85"/>
    <w:rsid w:val="00500E08"/>
    <w:rsid w:val="005013A5"/>
    <w:rsid w:val="00501989"/>
    <w:rsid w:val="005021B3"/>
    <w:rsid w:val="005028AA"/>
    <w:rsid w:val="00502A9F"/>
    <w:rsid w:val="00503764"/>
    <w:rsid w:val="00503921"/>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4EF"/>
    <w:rsid w:val="00517A8A"/>
    <w:rsid w:val="005205E1"/>
    <w:rsid w:val="00520687"/>
    <w:rsid w:val="005206DA"/>
    <w:rsid w:val="00520C5E"/>
    <w:rsid w:val="00520EF1"/>
    <w:rsid w:val="00521F9C"/>
    <w:rsid w:val="00522819"/>
    <w:rsid w:val="005233D3"/>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37177"/>
    <w:rsid w:val="00541670"/>
    <w:rsid w:val="00542DB0"/>
    <w:rsid w:val="005439B5"/>
    <w:rsid w:val="00543E85"/>
    <w:rsid w:val="00544488"/>
    <w:rsid w:val="005452ED"/>
    <w:rsid w:val="005460BD"/>
    <w:rsid w:val="0054763D"/>
    <w:rsid w:val="00551462"/>
    <w:rsid w:val="00551732"/>
    <w:rsid w:val="00551F98"/>
    <w:rsid w:val="00553E53"/>
    <w:rsid w:val="00554C4A"/>
    <w:rsid w:val="00555A54"/>
    <w:rsid w:val="00556030"/>
    <w:rsid w:val="00556BF9"/>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77148"/>
    <w:rsid w:val="00580647"/>
    <w:rsid w:val="00580E48"/>
    <w:rsid w:val="005819E3"/>
    <w:rsid w:val="00583A74"/>
    <w:rsid w:val="00583D60"/>
    <w:rsid w:val="00584CF9"/>
    <w:rsid w:val="00585109"/>
    <w:rsid w:val="00585C57"/>
    <w:rsid w:val="0058781F"/>
    <w:rsid w:val="00587C2F"/>
    <w:rsid w:val="00590256"/>
    <w:rsid w:val="005906DA"/>
    <w:rsid w:val="00590BE3"/>
    <w:rsid w:val="00590DF5"/>
    <w:rsid w:val="00590F9B"/>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EBC"/>
    <w:rsid w:val="005A309E"/>
    <w:rsid w:val="005A30B3"/>
    <w:rsid w:val="005A354E"/>
    <w:rsid w:val="005A3B24"/>
    <w:rsid w:val="005A4772"/>
    <w:rsid w:val="005A48B8"/>
    <w:rsid w:val="005A62A1"/>
    <w:rsid w:val="005A63B5"/>
    <w:rsid w:val="005A695D"/>
    <w:rsid w:val="005A6A7C"/>
    <w:rsid w:val="005A6CD9"/>
    <w:rsid w:val="005A7016"/>
    <w:rsid w:val="005A7E3D"/>
    <w:rsid w:val="005B0C7F"/>
    <w:rsid w:val="005B16C5"/>
    <w:rsid w:val="005B33F5"/>
    <w:rsid w:val="005B4154"/>
    <w:rsid w:val="005B494F"/>
    <w:rsid w:val="005B4E2A"/>
    <w:rsid w:val="005B502C"/>
    <w:rsid w:val="005B5C75"/>
    <w:rsid w:val="005B5F67"/>
    <w:rsid w:val="005B6577"/>
    <w:rsid w:val="005B7398"/>
    <w:rsid w:val="005C02DA"/>
    <w:rsid w:val="005C09F0"/>
    <w:rsid w:val="005C104B"/>
    <w:rsid w:val="005C13A5"/>
    <w:rsid w:val="005C1BD5"/>
    <w:rsid w:val="005C25CF"/>
    <w:rsid w:val="005C427D"/>
    <w:rsid w:val="005C4333"/>
    <w:rsid w:val="005C47DD"/>
    <w:rsid w:val="005C4DB1"/>
    <w:rsid w:val="005C5023"/>
    <w:rsid w:val="005C5713"/>
    <w:rsid w:val="005C5F28"/>
    <w:rsid w:val="005C6F10"/>
    <w:rsid w:val="005C7C96"/>
    <w:rsid w:val="005D1021"/>
    <w:rsid w:val="005D111E"/>
    <w:rsid w:val="005D1304"/>
    <w:rsid w:val="005D2A14"/>
    <w:rsid w:val="005D5161"/>
    <w:rsid w:val="005D51E6"/>
    <w:rsid w:val="005D5340"/>
    <w:rsid w:val="005D5E57"/>
    <w:rsid w:val="005D78C7"/>
    <w:rsid w:val="005E0AFF"/>
    <w:rsid w:val="005E138E"/>
    <w:rsid w:val="005E17B0"/>
    <w:rsid w:val="005E1807"/>
    <w:rsid w:val="005E1A7B"/>
    <w:rsid w:val="005E23C3"/>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5F7B01"/>
    <w:rsid w:val="00600AB5"/>
    <w:rsid w:val="006012D2"/>
    <w:rsid w:val="006013E4"/>
    <w:rsid w:val="00601632"/>
    <w:rsid w:val="00601F48"/>
    <w:rsid w:val="0060272B"/>
    <w:rsid w:val="00602A50"/>
    <w:rsid w:val="006063B6"/>
    <w:rsid w:val="00607457"/>
    <w:rsid w:val="00607D23"/>
    <w:rsid w:val="00607D4F"/>
    <w:rsid w:val="00607F33"/>
    <w:rsid w:val="00610448"/>
    <w:rsid w:val="00610653"/>
    <w:rsid w:val="00610AFA"/>
    <w:rsid w:val="006132ED"/>
    <w:rsid w:val="0061368B"/>
    <w:rsid w:val="00614677"/>
    <w:rsid w:val="006149DA"/>
    <w:rsid w:val="006152A4"/>
    <w:rsid w:val="006153B4"/>
    <w:rsid w:val="00615A4A"/>
    <w:rsid w:val="006165D9"/>
    <w:rsid w:val="00616B09"/>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2FD2"/>
    <w:rsid w:val="00633CBE"/>
    <w:rsid w:val="00634141"/>
    <w:rsid w:val="00634DF6"/>
    <w:rsid w:val="0063557D"/>
    <w:rsid w:val="006358E1"/>
    <w:rsid w:val="00635CB0"/>
    <w:rsid w:val="00635CC8"/>
    <w:rsid w:val="00635D74"/>
    <w:rsid w:val="006362F6"/>
    <w:rsid w:val="0063684E"/>
    <w:rsid w:val="00636F19"/>
    <w:rsid w:val="00640122"/>
    <w:rsid w:val="0064021B"/>
    <w:rsid w:val="0064096A"/>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C2C"/>
    <w:rsid w:val="00653E74"/>
    <w:rsid w:val="00655060"/>
    <w:rsid w:val="006553A7"/>
    <w:rsid w:val="006567D4"/>
    <w:rsid w:val="00656AE8"/>
    <w:rsid w:val="0065732A"/>
    <w:rsid w:val="0066059A"/>
    <w:rsid w:val="00663B5B"/>
    <w:rsid w:val="006651BC"/>
    <w:rsid w:val="00665405"/>
    <w:rsid w:val="006654A6"/>
    <w:rsid w:val="00665C71"/>
    <w:rsid w:val="006669C3"/>
    <w:rsid w:val="00666E6A"/>
    <w:rsid w:val="00667637"/>
    <w:rsid w:val="00667C64"/>
    <w:rsid w:val="00670467"/>
    <w:rsid w:val="006705DA"/>
    <w:rsid w:val="006708E4"/>
    <w:rsid w:val="006711EB"/>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874FE"/>
    <w:rsid w:val="0069018D"/>
    <w:rsid w:val="00690425"/>
    <w:rsid w:val="0069152A"/>
    <w:rsid w:val="006916AB"/>
    <w:rsid w:val="0069274C"/>
    <w:rsid w:val="0069280F"/>
    <w:rsid w:val="00693037"/>
    <w:rsid w:val="006932FC"/>
    <w:rsid w:val="006955C8"/>
    <w:rsid w:val="006955ED"/>
    <w:rsid w:val="0069621E"/>
    <w:rsid w:val="006968F6"/>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A7BF6"/>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3E3"/>
    <w:rsid w:val="006C772E"/>
    <w:rsid w:val="006D18D1"/>
    <w:rsid w:val="006D191D"/>
    <w:rsid w:val="006D1B00"/>
    <w:rsid w:val="006D1EA1"/>
    <w:rsid w:val="006D22FA"/>
    <w:rsid w:val="006D2C8F"/>
    <w:rsid w:val="006D2F56"/>
    <w:rsid w:val="006D33D3"/>
    <w:rsid w:val="006D3992"/>
    <w:rsid w:val="006D39BB"/>
    <w:rsid w:val="006D418A"/>
    <w:rsid w:val="006D5141"/>
    <w:rsid w:val="006D5C9C"/>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364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5E65"/>
    <w:rsid w:val="0070669B"/>
    <w:rsid w:val="0071165F"/>
    <w:rsid w:val="00712900"/>
    <w:rsid w:val="00712917"/>
    <w:rsid w:val="00712A0B"/>
    <w:rsid w:val="00713214"/>
    <w:rsid w:val="007138D7"/>
    <w:rsid w:val="007143AC"/>
    <w:rsid w:val="00715F13"/>
    <w:rsid w:val="00715FB5"/>
    <w:rsid w:val="007166AB"/>
    <w:rsid w:val="007166CD"/>
    <w:rsid w:val="00716863"/>
    <w:rsid w:val="00716BDD"/>
    <w:rsid w:val="00717153"/>
    <w:rsid w:val="007172A0"/>
    <w:rsid w:val="007178F3"/>
    <w:rsid w:val="00723E98"/>
    <w:rsid w:val="00724140"/>
    <w:rsid w:val="00726482"/>
    <w:rsid w:val="00726B7E"/>
    <w:rsid w:val="00727B8D"/>
    <w:rsid w:val="00730015"/>
    <w:rsid w:val="007306ED"/>
    <w:rsid w:val="00730877"/>
    <w:rsid w:val="00730E6E"/>
    <w:rsid w:val="00732106"/>
    <w:rsid w:val="00732AA4"/>
    <w:rsid w:val="007338AD"/>
    <w:rsid w:val="00734EB7"/>
    <w:rsid w:val="007353B4"/>
    <w:rsid w:val="0073610F"/>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79C"/>
    <w:rsid w:val="00745A46"/>
    <w:rsid w:val="00746B78"/>
    <w:rsid w:val="00746D9B"/>
    <w:rsid w:val="00746E6D"/>
    <w:rsid w:val="007505DA"/>
    <w:rsid w:val="00750B2F"/>
    <w:rsid w:val="00751836"/>
    <w:rsid w:val="007518CE"/>
    <w:rsid w:val="00751B3B"/>
    <w:rsid w:val="00751DDE"/>
    <w:rsid w:val="007524BF"/>
    <w:rsid w:val="00752DFC"/>
    <w:rsid w:val="007554E8"/>
    <w:rsid w:val="007558E9"/>
    <w:rsid w:val="007563A0"/>
    <w:rsid w:val="00757D38"/>
    <w:rsid w:val="00760DCF"/>
    <w:rsid w:val="007618EE"/>
    <w:rsid w:val="0076272F"/>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50C6"/>
    <w:rsid w:val="0077675C"/>
    <w:rsid w:val="00776A05"/>
    <w:rsid w:val="00776B19"/>
    <w:rsid w:val="00776E6F"/>
    <w:rsid w:val="00776E81"/>
    <w:rsid w:val="00780035"/>
    <w:rsid w:val="00781313"/>
    <w:rsid w:val="007820D8"/>
    <w:rsid w:val="0078218A"/>
    <w:rsid w:val="00784587"/>
    <w:rsid w:val="007846E3"/>
    <w:rsid w:val="0078515F"/>
    <w:rsid w:val="0078662D"/>
    <w:rsid w:val="007873B7"/>
    <w:rsid w:val="007875F7"/>
    <w:rsid w:val="00790210"/>
    <w:rsid w:val="00790552"/>
    <w:rsid w:val="007908C6"/>
    <w:rsid w:val="00790C5B"/>
    <w:rsid w:val="007919B7"/>
    <w:rsid w:val="0079233F"/>
    <w:rsid w:val="00793418"/>
    <w:rsid w:val="00793AA4"/>
    <w:rsid w:val="00794AD4"/>
    <w:rsid w:val="007956C1"/>
    <w:rsid w:val="007960B6"/>
    <w:rsid w:val="00796C3E"/>
    <w:rsid w:val="00797501"/>
    <w:rsid w:val="007975C2"/>
    <w:rsid w:val="007A090B"/>
    <w:rsid w:val="007A1593"/>
    <w:rsid w:val="007A1B60"/>
    <w:rsid w:val="007A2700"/>
    <w:rsid w:val="007A4885"/>
    <w:rsid w:val="007A578D"/>
    <w:rsid w:val="007A5D05"/>
    <w:rsid w:val="007A689B"/>
    <w:rsid w:val="007B01C3"/>
    <w:rsid w:val="007B0ED8"/>
    <w:rsid w:val="007B13BD"/>
    <w:rsid w:val="007B1B9C"/>
    <w:rsid w:val="007B1E5D"/>
    <w:rsid w:val="007B1ED8"/>
    <w:rsid w:val="007B1FE8"/>
    <w:rsid w:val="007B2B8F"/>
    <w:rsid w:val="007B3DA8"/>
    <w:rsid w:val="007B48A0"/>
    <w:rsid w:val="007B5F78"/>
    <w:rsid w:val="007B60E0"/>
    <w:rsid w:val="007B679D"/>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3A3C"/>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306"/>
    <w:rsid w:val="008057D9"/>
    <w:rsid w:val="00806790"/>
    <w:rsid w:val="008101A3"/>
    <w:rsid w:val="008101EF"/>
    <w:rsid w:val="00810405"/>
    <w:rsid w:val="008105E6"/>
    <w:rsid w:val="00811049"/>
    <w:rsid w:val="00811721"/>
    <w:rsid w:val="0081173E"/>
    <w:rsid w:val="00812F4C"/>
    <w:rsid w:val="0081323C"/>
    <w:rsid w:val="00813C50"/>
    <w:rsid w:val="00813DE1"/>
    <w:rsid w:val="008142D7"/>
    <w:rsid w:val="00814AF0"/>
    <w:rsid w:val="008154A1"/>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012F"/>
    <w:rsid w:val="0084199D"/>
    <w:rsid w:val="00844187"/>
    <w:rsid w:val="00844214"/>
    <w:rsid w:val="00845761"/>
    <w:rsid w:val="00846122"/>
    <w:rsid w:val="00846147"/>
    <w:rsid w:val="0084647E"/>
    <w:rsid w:val="008473D5"/>
    <w:rsid w:val="00847AAB"/>
    <w:rsid w:val="00850415"/>
    <w:rsid w:val="008509DF"/>
    <w:rsid w:val="00850E15"/>
    <w:rsid w:val="00852173"/>
    <w:rsid w:val="00852227"/>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0EA2"/>
    <w:rsid w:val="008817B0"/>
    <w:rsid w:val="00882179"/>
    <w:rsid w:val="00883B27"/>
    <w:rsid w:val="00883BF3"/>
    <w:rsid w:val="00884AD8"/>
    <w:rsid w:val="00886209"/>
    <w:rsid w:val="00886681"/>
    <w:rsid w:val="00886D87"/>
    <w:rsid w:val="00891991"/>
    <w:rsid w:val="008923E8"/>
    <w:rsid w:val="00894565"/>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AA2"/>
    <w:rsid w:val="008C0D00"/>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5B2"/>
    <w:rsid w:val="008D1BCC"/>
    <w:rsid w:val="008D34EE"/>
    <w:rsid w:val="008D3C52"/>
    <w:rsid w:val="008D40D8"/>
    <w:rsid w:val="008D462B"/>
    <w:rsid w:val="008D6888"/>
    <w:rsid w:val="008D6A4C"/>
    <w:rsid w:val="008D6E13"/>
    <w:rsid w:val="008D747F"/>
    <w:rsid w:val="008D7484"/>
    <w:rsid w:val="008E0665"/>
    <w:rsid w:val="008E0965"/>
    <w:rsid w:val="008E16AF"/>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1A1E"/>
    <w:rsid w:val="00901EED"/>
    <w:rsid w:val="00902807"/>
    <w:rsid w:val="00902EC0"/>
    <w:rsid w:val="0090308F"/>
    <w:rsid w:val="009032BA"/>
    <w:rsid w:val="009047C7"/>
    <w:rsid w:val="009048B5"/>
    <w:rsid w:val="0090591B"/>
    <w:rsid w:val="00905A86"/>
    <w:rsid w:val="00906619"/>
    <w:rsid w:val="0091084B"/>
    <w:rsid w:val="009113BB"/>
    <w:rsid w:val="00911E17"/>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27AF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170A"/>
    <w:rsid w:val="009720D0"/>
    <w:rsid w:val="009731C4"/>
    <w:rsid w:val="00973FF3"/>
    <w:rsid w:val="00975C76"/>
    <w:rsid w:val="0097636D"/>
    <w:rsid w:val="009763B1"/>
    <w:rsid w:val="00981202"/>
    <w:rsid w:val="00981352"/>
    <w:rsid w:val="00982BDA"/>
    <w:rsid w:val="009836F8"/>
    <w:rsid w:val="00984130"/>
    <w:rsid w:val="009860C5"/>
    <w:rsid w:val="00986251"/>
    <w:rsid w:val="0098636B"/>
    <w:rsid w:val="00986613"/>
    <w:rsid w:val="0098667A"/>
    <w:rsid w:val="009869BE"/>
    <w:rsid w:val="00987625"/>
    <w:rsid w:val="00991289"/>
    <w:rsid w:val="009934B4"/>
    <w:rsid w:val="00994257"/>
    <w:rsid w:val="009943AF"/>
    <w:rsid w:val="00994D90"/>
    <w:rsid w:val="00994F78"/>
    <w:rsid w:val="00994FC2"/>
    <w:rsid w:val="009A1001"/>
    <w:rsid w:val="009A1A3F"/>
    <w:rsid w:val="009A3762"/>
    <w:rsid w:val="009A3BB0"/>
    <w:rsid w:val="009A3DA7"/>
    <w:rsid w:val="009A49E6"/>
    <w:rsid w:val="009A588E"/>
    <w:rsid w:val="009A60A6"/>
    <w:rsid w:val="009A6A78"/>
    <w:rsid w:val="009A6B04"/>
    <w:rsid w:val="009A7380"/>
    <w:rsid w:val="009A7772"/>
    <w:rsid w:val="009B09F8"/>
    <w:rsid w:val="009B0B8D"/>
    <w:rsid w:val="009B18AD"/>
    <w:rsid w:val="009B2594"/>
    <w:rsid w:val="009B2936"/>
    <w:rsid w:val="009B2E5D"/>
    <w:rsid w:val="009B32A3"/>
    <w:rsid w:val="009B3779"/>
    <w:rsid w:val="009B38E5"/>
    <w:rsid w:val="009B4E5D"/>
    <w:rsid w:val="009B5B00"/>
    <w:rsid w:val="009B5EDF"/>
    <w:rsid w:val="009B64DD"/>
    <w:rsid w:val="009C11D9"/>
    <w:rsid w:val="009C3D19"/>
    <w:rsid w:val="009C42B5"/>
    <w:rsid w:val="009C44FB"/>
    <w:rsid w:val="009C4DF3"/>
    <w:rsid w:val="009C50DE"/>
    <w:rsid w:val="009C704B"/>
    <w:rsid w:val="009C71CE"/>
    <w:rsid w:val="009C76E6"/>
    <w:rsid w:val="009C789F"/>
    <w:rsid w:val="009D0BF6"/>
    <w:rsid w:val="009D0F3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5FAF"/>
    <w:rsid w:val="009E651D"/>
    <w:rsid w:val="009E7175"/>
    <w:rsid w:val="009E721B"/>
    <w:rsid w:val="009F1273"/>
    <w:rsid w:val="009F1D29"/>
    <w:rsid w:val="009F2ACD"/>
    <w:rsid w:val="009F2D8A"/>
    <w:rsid w:val="009F3C94"/>
    <w:rsid w:val="009F4F96"/>
    <w:rsid w:val="009F51CB"/>
    <w:rsid w:val="009F5C73"/>
    <w:rsid w:val="009F60D1"/>
    <w:rsid w:val="009F6158"/>
    <w:rsid w:val="009F6277"/>
    <w:rsid w:val="009F6398"/>
    <w:rsid w:val="009F667B"/>
    <w:rsid w:val="00A00274"/>
    <w:rsid w:val="00A0058B"/>
    <w:rsid w:val="00A00720"/>
    <w:rsid w:val="00A00B3A"/>
    <w:rsid w:val="00A03AC3"/>
    <w:rsid w:val="00A04A26"/>
    <w:rsid w:val="00A0647B"/>
    <w:rsid w:val="00A070B5"/>
    <w:rsid w:val="00A07442"/>
    <w:rsid w:val="00A078AD"/>
    <w:rsid w:val="00A113DE"/>
    <w:rsid w:val="00A121FC"/>
    <w:rsid w:val="00A122D0"/>
    <w:rsid w:val="00A12C0D"/>
    <w:rsid w:val="00A12EEA"/>
    <w:rsid w:val="00A12F56"/>
    <w:rsid w:val="00A136A1"/>
    <w:rsid w:val="00A13B4F"/>
    <w:rsid w:val="00A14B8E"/>
    <w:rsid w:val="00A165C4"/>
    <w:rsid w:val="00A16E87"/>
    <w:rsid w:val="00A20094"/>
    <w:rsid w:val="00A20B46"/>
    <w:rsid w:val="00A20D97"/>
    <w:rsid w:val="00A22019"/>
    <w:rsid w:val="00A226BB"/>
    <w:rsid w:val="00A22D66"/>
    <w:rsid w:val="00A24060"/>
    <w:rsid w:val="00A24254"/>
    <w:rsid w:val="00A242C8"/>
    <w:rsid w:val="00A254C1"/>
    <w:rsid w:val="00A25ACE"/>
    <w:rsid w:val="00A26368"/>
    <w:rsid w:val="00A263EF"/>
    <w:rsid w:val="00A26AAB"/>
    <w:rsid w:val="00A272B9"/>
    <w:rsid w:val="00A31C79"/>
    <w:rsid w:val="00A31E52"/>
    <w:rsid w:val="00A3201A"/>
    <w:rsid w:val="00A32563"/>
    <w:rsid w:val="00A3259A"/>
    <w:rsid w:val="00A33A43"/>
    <w:rsid w:val="00A350D5"/>
    <w:rsid w:val="00A3555F"/>
    <w:rsid w:val="00A359A0"/>
    <w:rsid w:val="00A378DB"/>
    <w:rsid w:val="00A404BA"/>
    <w:rsid w:val="00A41077"/>
    <w:rsid w:val="00A415CC"/>
    <w:rsid w:val="00A4238D"/>
    <w:rsid w:val="00A42762"/>
    <w:rsid w:val="00A42CFF"/>
    <w:rsid w:val="00A43B70"/>
    <w:rsid w:val="00A44062"/>
    <w:rsid w:val="00A44B21"/>
    <w:rsid w:val="00A44D44"/>
    <w:rsid w:val="00A45E9A"/>
    <w:rsid w:val="00A45EFF"/>
    <w:rsid w:val="00A467ED"/>
    <w:rsid w:val="00A46942"/>
    <w:rsid w:val="00A4712E"/>
    <w:rsid w:val="00A47998"/>
    <w:rsid w:val="00A50A1A"/>
    <w:rsid w:val="00A50F0B"/>
    <w:rsid w:val="00A5212F"/>
    <w:rsid w:val="00A5232B"/>
    <w:rsid w:val="00A529F0"/>
    <w:rsid w:val="00A53B2C"/>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A12"/>
    <w:rsid w:val="00A73C36"/>
    <w:rsid w:val="00A7556D"/>
    <w:rsid w:val="00A75E16"/>
    <w:rsid w:val="00A76AC4"/>
    <w:rsid w:val="00A76D7A"/>
    <w:rsid w:val="00A77845"/>
    <w:rsid w:val="00A77C7D"/>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37F"/>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2A28"/>
    <w:rsid w:val="00AA323F"/>
    <w:rsid w:val="00AA3C5C"/>
    <w:rsid w:val="00AA4995"/>
    <w:rsid w:val="00AA543A"/>
    <w:rsid w:val="00AA561C"/>
    <w:rsid w:val="00AA57EF"/>
    <w:rsid w:val="00AA584F"/>
    <w:rsid w:val="00AA6D34"/>
    <w:rsid w:val="00AA6F35"/>
    <w:rsid w:val="00AA7CF0"/>
    <w:rsid w:val="00AB0F9A"/>
    <w:rsid w:val="00AB0FF9"/>
    <w:rsid w:val="00AB1B7B"/>
    <w:rsid w:val="00AB1ED3"/>
    <w:rsid w:val="00AB21D2"/>
    <w:rsid w:val="00AB22F2"/>
    <w:rsid w:val="00AB243C"/>
    <w:rsid w:val="00AB3004"/>
    <w:rsid w:val="00AB32C3"/>
    <w:rsid w:val="00AB3E00"/>
    <w:rsid w:val="00AB41C9"/>
    <w:rsid w:val="00AB48F2"/>
    <w:rsid w:val="00AB4941"/>
    <w:rsid w:val="00AB4D82"/>
    <w:rsid w:val="00AB4EC6"/>
    <w:rsid w:val="00AB530E"/>
    <w:rsid w:val="00AB58CE"/>
    <w:rsid w:val="00AB58FA"/>
    <w:rsid w:val="00AB59A1"/>
    <w:rsid w:val="00AB623C"/>
    <w:rsid w:val="00AB62C4"/>
    <w:rsid w:val="00AC0A77"/>
    <w:rsid w:val="00AC0C67"/>
    <w:rsid w:val="00AC113D"/>
    <w:rsid w:val="00AC1230"/>
    <w:rsid w:val="00AC210E"/>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F39"/>
    <w:rsid w:val="00AD43F8"/>
    <w:rsid w:val="00AD478D"/>
    <w:rsid w:val="00AD48DA"/>
    <w:rsid w:val="00AD56AC"/>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1B0C"/>
    <w:rsid w:val="00AF23ED"/>
    <w:rsid w:val="00AF4B74"/>
    <w:rsid w:val="00AF4F69"/>
    <w:rsid w:val="00AF4FDC"/>
    <w:rsid w:val="00AF55FA"/>
    <w:rsid w:val="00AF5B06"/>
    <w:rsid w:val="00AF77D5"/>
    <w:rsid w:val="00B01528"/>
    <w:rsid w:val="00B015E2"/>
    <w:rsid w:val="00B03497"/>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6DA3"/>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32"/>
    <w:rsid w:val="00B35150"/>
    <w:rsid w:val="00B35283"/>
    <w:rsid w:val="00B368E4"/>
    <w:rsid w:val="00B36C02"/>
    <w:rsid w:val="00B410D8"/>
    <w:rsid w:val="00B41E25"/>
    <w:rsid w:val="00B422A7"/>
    <w:rsid w:val="00B42EDB"/>
    <w:rsid w:val="00B44B97"/>
    <w:rsid w:val="00B45928"/>
    <w:rsid w:val="00B45C46"/>
    <w:rsid w:val="00B45DA4"/>
    <w:rsid w:val="00B46979"/>
    <w:rsid w:val="00B477FD"/>
    <w:rsid w:val="00B47CB5"/>
    <w:rsid w:val="00B47FC5"/>
    <w:rsid w:val="00B50030"/>
    <w:rsid w:val="00B5021E"/>
    <w:rsid w:val="00B50771"/>
    <w:rsid w:val="00B5080D"/>
    <w:rsid w:val="00B537A8"/>
    <w:rsid w:val="00B53C2D"/>
    <w:rsid w:val="00B547D2"/>
    <w:rsid w:val="00B5589B"/>
    <w:rsid w:val="00B56481"/>
    <w:rsid w:val="00B570BD"/>
    <w:rsid w:val="00B60A8C"/>
    <w:rsid w:val="00B60B72"/>
    <w:rsid w:val="00B60C50"/>
    <w:rsid w:val="00B60D07"/>
    <w:rsid w:val="00B617B3"/>
    <w:rsid w:val="00B6196A"/>
    <w:rsid w:val="00B6219A"/>
    <w:rsid w:val="00B62903"/>
    <w:rsid w:val="00B62DB3"/>
    <w:rsid w:val="00B63F83"/>
    <w:rsid w:val="00B64854"/>
    <w:rsid w:val="00B65008"/>
    <w:rsid w:val="00B655AD"/>
    <w:rsid w:val="00B65D54"/>
    <w:rsid w:val="00B6636D"/>
    <w:rsid w:val="00B66C3B"/>
    <w:rsid w:val="00B66F1C"/>
    <w:rsid w:val="00B702A0"/>
    <w:rsid w:val="00B7058C"/>
    <w:rsid w:val="00B70DA5"/>
    <w:rsid w:val="00B726E1"/>
    <w:rsid w:val="00B72C9E"/>
    <w:rsid w:val="00B731C0"/>
    <w:rsid w:val="00B744A2"/>
    <w:rsid w:val="00B745F5"/>
    <w:rsid w:val="00B74C95"/>
    <w:rsid w:val="00B74D2A"/>
    <w:rsid w:val="00B75350"/>
    <w:rsid w:val="00B75F04"/>
    <w:rsid w:val="00B77076"/>
    <w:rsid w:val="00B7775E"/>
    <w:rsid w:val="00B813DF"/>
    <w:rsid w:val="00B8157A"/>
    <w:rsid w:val="00B81FD1"/>
    <w:rsid w:val="00B823C6"/>
    <w:rsid w:val="00B84E96"/>
    <w:rsid w:val="00B85CA5"/>
    <w:rsid w:val="00B87E7C"/>
    <w:rsid w:val="00B901E6"/>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4CE6"/>
    <w:rsid w:val="00BA5148"/>
    <w:rsid w:val="00BA711D"/>
    <w:rsid w:val="00BA74DE"/>
    <w:rsid w:val="00BA75E4"/>
    <w:rsid w:val="00BB15AA"/>
    <w:rsid w:val="00BB19FD"/>
    <w:rsid w:val="00BB1BE5"/>
    <w:rsid w:val="00BB2B05"/>
    <w:rsid w:val="00BB594E"/>
    <w:rsid w:val="00BB5C68"/>
    <w:rsid w:val="00BB67CF"/>
    <w:rsid w:val="00BC06E0"/>
    <w:rsid w:val="00BC079E"/>
    <w:rsid w:val="00BC1337"/>
    <w:rsid w:val="00BC153B"/>
    <w:rsid w:val="00BC1907"/>
    <w:rsid w:val="00BC1C9E"/>
    <w:rsid w:val="00BC29DA"/>
    <w:rsid w:val="00BC2BB0"/>
    <w:rsid w:val="00BC2C31"/>
    <w:rsid w:val="00BC35A7"/>
    <w:rsid w:val="00BC3D2E"/>
    <w:rsid w:val="00BC48A1"/>
    <w:rsid w:val="00BC5941"/>
    <w:rsid w:val="00BC5978"/>
    <w:rsid w:val="00BC5F52"/>
    <w:rsid w:val="00BC7844"/>
    <w:rsid w:val="00BC792C"/>
    <w:rsid w:val="00BC7C3B"/>
    <w:rsid w:val="00BD0053"/>
    <w:rsid w:val="00BD0EC2"/>
    <w:rsid w:val="00BD17BF"/>
    <w:rsid w:val="00BD289A"/>
    <w:rsid w:val="00BD310D"/>
    <w:rsid w:val="00BD33F4"/>
    <w:rsid w:val="00BD369E"/>
    <w:rsid w:val="00BD4131"/>
    <w:rsid w:val="00BD5002"/>
    <w:rsid w:val="00BD555F"/>
    <w:rsid w:val="00BD5EA1"/>
    <w:rsid w:val="00BD5F86"/>
    <w:rsid w:val="00BD5F89"/>
    <w:rsid w:val="00BD6A26"/>
    <w:rsid w:val="00BE0B2B"/>
    <w:rsid w:val="00BE104E"/>
    <w:rsid w:val="00BE2667"/>
    <w:rsid w:val="00BE2FF0"/>
    <w:rsid w:val="00BE364B"/>
    <w:rsid w:val="00BE3980"/>
    <w:rsid w:val="00BE3DCB"/>
    <w:rsid w:val="00BE799D"/>
    <w:rsid w:val="00BF0041"/>
    <w:rsid w:val="00BF0187"/>
    <w:rsid w:val="00BF234A"/>
    <w:rsid w:val="00BF2816"/>
    <w:rsid w:val="00BF5403"/>
    <w:rsid w:val="00BF6188"/>
    <w:rsid w:val="00C00050"/>
    <w:rsid w:val="00C0018F"/>
    <w:rsid w:val="00C00C42"/>
    <w:rsid w:val="00C01E91"/>
    <w:rsid w:val="00C025CD"/>
    <w:rsid w:val="00C03A58"/>
    <w:rsid w:val="00C044E7"/>
    <w:rsid w:val="00C053F3"/>
    <w:rsid w:val="00C05594"/>
    <w:rsid w:val="00C05633"/>
    <w:rsid w:val="00C06965"/>
    <w:rsid w:val="00C06ABA"/>
    <w:rsid w:val="00C07B35"/>
    <w:rsid w:val="00C10BC0"/>
    <w:rsid w:val="00C11324"/>
    <w:rsid w:val="00C11A2B"/>
    <w:rsid w:val="00C123A8"/>
    <w:rsid w:val="00C125A5"/>
    <w:rsid w:val="00C13D22"/>
    <w:rsid w:val="00C15732"/>
    <w:rsid w:val="00C17525"/>
    <w:rsid w:val="00C17B16"/>
    <w:rsid w:val="00C20B86"/>
    <w:rsid w:val="00C20E1B"/>
    <w:rsid w:val="00C216AD"/>
    <w:rsid w:val="00C22D8B"/>
    <w:rsid w:val="00C23F15"/>
    <w:rsid w:val="00C2436A"/>
    <w:rsid w:val="00C24FAB"/>
    <w:rsid w:val="00C251C9"/>
    <w:rsid w:val="00C25366"/>
    <w:rsid w:val="00C25EE5"/>
    <w:rsid w:val="00C270BF"/>
    <w:rsid w:val="00C27D75"/>
    <w:rsid w:val="00C27D7F"/>
    <w:rsid w:val="00C3160D"/>
    <w:rsid w:val="00C31ADE"/>
    <w:rsid w:val="00C320BA"/>
    <w:rsid w:val="00C324A7"/>
    <w:rsid w:val="00C326B4"/>
    <w:rsid w:val="00C32B3C"/>
    <w:rsid w:val="00C335F5"/>
    <w:rsid w:val="00C339CD"/>
    <w:rsid w:val="00C33B7A"/>
    <w:rsid w:val="00C343C6"/>
    <w:rsid w:val="00C35A14"/>
    <w:rsid w:val="00C35D00"/>
    <w:rsid w:val="00C3617F"/>
    <w:rsid w:val="00C3686F"/>
    <w:rsid w:val="00C3770A"/>
    <w:rsid w:val="00C37AA2"/>
    <w:rsid w:val="00C37FA6"/>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0C0"/>
    <w:rsid w:val="00C826CB"/>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257E"/>
    <w:rsid w:val="00C9259C"/>
    <w:rsid w:val="00C92FDB"/>
    <w:rsid w:val="00C9371C"/>
    <w:rsid w:val="00C93F69"/>
    <w:rsid w:val="00C9448F"/>
    <w:rsid w:val="00C96D55"/>
    <w:rsid w:val="00C9749D"/>
    <w:rsid w:val="00C97817"/>
    <w:rsid w:val="00C97979"/>
    <w:rsid w:val="00C97E58"/>
    <w:rsid w:val="00CA0E9E"/>
    <w:rsid w:val="00CA2E0A"/>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D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22D7"/>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2F1D"/>
    <w:rsid w:val="00D23FB5"/>
    <w:rsid w:val="00D24AA0"/>
    <w:rsid w:val="00D24AA6"/>
    <w:rsid w:val="00D24D50"/>
    <w:rsid w:val="00D24EF3"/>
    <w:rsid w:val="00D30BCB"/>
    <w:rsid w:val="00D31127"/>
    <w:rsid w:val="00D314FA"/>
    <w:rsid w:val="00D31A01"/>
    <w:rsid w:val="00D31DA2"/>
    <w:rsid w:val="00D32009"/>
    <w:rsid w:val="00D32167"/>
    <w:rsid w:val="00D34006"/>
    <w:rsid w:val="00D340AE"/>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5405"/>
    <w:rsid w:val="00D56253"/>
    <w:rsid w:val="00D574E7"/>
    <w:rsid w:val="00D57DE2"/>
    <w:rsid w:val="00D60367"/>
    <w:rsid w:val="00D605B6"/>
    <w:rsid w:val="00D60CF7"/>
    <w:rsid w:val="00D61EB5"/>
    <w:rsid w:val="00D61FA2"/>
    <w:rsid w:val="00D626BE"/>
    <w:rsid w:val="00D626C5"/>
    <w:rsid w:val="00D62A4A"/>
    <w:rsid w:val="00D6397D"/>
    <w:rsid w:val="00D6479D"/>
    <w:rsid w:val="00D659A9"/>
    <w:rsid w:val="00D66B2D"/>
    <w:rsid w:val="00D66E5B"/>
    <w:rsid w:val="00D73636"/>
    <w:rsid w:val="00D73E98"/>
    <w:rsid w:val="00D7430C"/>
    <w:rsid w:val="00D753CF"/>
    <w:rsid w:val="00D7650B"/>
    <w:rsid w:val="00D76691"/>
    <w:rsid w:val="00D77B62"/>
    <w:rsid w:val="00D77CB0"/>
    <w:rsid w:val="00D80409"/>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B1C"/>
    <w:rsid w:val="00DA23A4"/>
    <w:rsid w:val="00DA3CB6"/>
    <w:rsid w:val="00DA42C9"/>
    <w:rsid w:val="00DA45AB"/>
    <w:rsid w:val="00DA5120"/>
    <w:rsid w:val="00DA5F65"/>
    <w:rsid w:val="00DA6B96"/>
    <w:rsid w:val="00DA725C"/>
    <w:rsid w:val="00DA78A5"/>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5D5"/>
    <w:rsid w:val="00DC4799"/>
    <w:rsid w:val="00DC539F"/>
    <w:rsid w:val="00DC5589"/>
    <w:rsid w:val="00DC665F"/>
    <w:rsid w:val="00DC7224"/>
    <w:rsid w:val="00DD14EF"/>
    <w:rsid w:val="00DD1CD4"/>
    <w:rsid w:val="00DD3D53"/>
    <w:rsid w:val="00DD56F4"/>
    <w:rsid w:val="00DD5D85"/>
    <w:rsid w:val="00DD65F4"/>
    <w:rsid w:val="00DD672F"/>
    <w:rsid w:val="00DD679E"/>
    <w:rsid w:val="00DD6E2A"/>
    <w:rsid w:val="00DD6FA0"/>
    <w:rsid w:val="00DD732E"/>
    <w:rsid w:val="00DD733C"/>
    <w:rsid w:val="00DD79AA"/>
    <w:rsid w:val="00DE1B7C"/>
    <w:rsid w:val="00DE2216"/>
    <w:rsid w:val="00DE3390"/>
    <w:rsid w:val="00DE38E9"/>
    <w:rsid w:val="00DE3BE1"/>
    <w:rsid w:val="00DE41BE"/>
    <w:rsid w:val="00DE5580"/>
    <w:rsid w:val="00DE5A14"/>
    <w:rsid w:val="00DE6036"/>
    <w:rsid w:val="00DE6532"/>
    <w:rsid w:val="00DE6641"/>
    <w:rsid w:val="00DE6F5F"/>
    <w:rsid w:val="00DE7565"/>
    <w:rsid w:val="00DE76BD"/>
    <w:rsid w:val="00DE7A41"/>
    <w:rsid w:val="00DE7E8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340"/>
    <w:rsid w:val="00E05DFD"/>
    <w:rsid w:val="00E06BF5"/>
    <w:rsid w:val="00E0728F"/>
    <w:rsid w:val="00E11828"/>
    <w:rsid w:val="00E11A84"/>
    <w:rsid w:val="00E1224F"/>
    <w:rsid w:val="00E12856"/>
    <w:rsid w:val="00E12BF8"/>
    <w:rsid w:val="00E138F6"/>
    <w:rsid w:val="00E140D0"/>
    <w:rsid w:val="00E144C8"/>
    <w:rsid w:val="00E14A05"/>
    <w:rsid w:val="00E14FC9"/>
    <w:rsid w:val="00E15BDA"/>
    <w:rsid w:val="00E15F0A"/>
    <w:rsid w:val="00E16046"/>
    <w:rsid w:val="00E165E7"/>
    <w:rsid w:val="00E16E88"/>
    <w:rsid w:val="00E17635"/>
    <w:rsid w:val="00E2009C"/>
    <w:rsid w:val="00E208F9"/>
    <w:rsid w:val="00E20B86"/>
    <w:rsid w:val="00E20DB1"/>
    <w:rsid w:val="00E2260C"/>
    <w:rsid w:val="00E24279"/>
    <w:rsid w:val="00E252CA"/>
    <w:rsid w:val="00E2594E"/>
    <w:rsid w:val="00E25D27"/>
    <w:rsid w:val="00E25F95"/>
    <w:rsid w:val="00E26095"/>
    <w:rsid w:val="00E2622E"/>
    <w:rsid w:val="00E278C2"/>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6"/>
    <w:rsid w:val="00E40207"/>
    <w:rsid w:val="00E4227C"/>
    <w:rsid w:val="00E435DD"/>
    <w:rsid w:val="00E437DB"/>
    <w:rsid w:val="00E44E2C"/>
    <w:rsid w:val="00E44E8A"/>
    <w:rsid w:val="00E450BC"/>
    <w:rsid w:val="00E451DA"/>
    <w:rsid w:val="00E45567"/>
    <w:rsid w:val="00E47716"/>
    <w:rsid w:val="00E50467"/>
    <w:rsid w:val="00E50FE8"/>
    <w:rsid w:val="00E515EF"/>
    <w:rsid w:val="00E51C7B"/>
    <w:rsid w:val="00E52361"/>
    <w:rsid w:val="00E526BE"/>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56D0"/>
    <w:rsid w:val="00E66F64"/>
    <w:rsid w:val="00E7193D"/>
    <w:rsid w:val="00E71B75"/>
    <w:rsid w:val="00E730DC"/>
    <w:rsid w:val="00E732F4"/>
    <w:rsid w:val="00E73702"/>
    <w:rsid w:val="00E73C11"/>
    <w:rsid w:val="00E73CFE"/>
    <w:rsid w:val="00E7462E"/>
    <w:rsid w:val="00E74767"/>
    <w:rsid w:val="00E749DD"/>
    <w:rsid w:val="00E7589F"/>
    <w:rsid w:val="00E77424"/>
    <w:rsid w:val="00E77918"/>
    <w:rsid w:val="00E77B2B"/>
    <w:rsid w:val="00E804D7"/>
    <w:rsid w:val="00E80B3B"/>
    <w:rsid w:val="00E80D0C"/>
    <w:rsid w:val="00E81CEB"/>
    <w:rsid w:val="00E82005"/>
    <w:rsid w:val="00E825C5"/>
    <w:rsid w:val="00E82672"/>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702"/>
    <w:rsid w:val="00EA2C24"/>
    <w:rsid w:val="00EA3666"/>
    <w:rsid w:val="00EA39D6"/>
    <w:rsid w:val="00EA466E"/>
    <w:rsid w:val="00EA59DB"/>
    <w:rsid w:val="00EA5C42"/>
    <w:rsid w:val="00EA5F0A"/>
    <w:rsid w:val="00EA6414"/>
    <w:rsid w:val="00EA7481"/>
    <w:rsid w:val="00EB03B9"/>
    <w:rsid w:val="00EB0D98"/>
    <w:rsid w:val="00EB10A7"/>
    <w:rsid w:val="00EB184C"/>
    <w:rsid w:val="00EB18F9"/>
    <w:rsid w:val="00EB2147"/>
    <w:rsid w:val="00EB30D8"/>
    <w:rsid w:val="00EB37CC"/>
    <w:rsid w:val="00EB3D1A"/>
    <w:rsid w:val="00EB4131"/>
    <w:rsid w:val="00EB4598"/>
    <w:rsid w:val="00EB5390"/>
    <w:rsid w:val="00EB57B3"/>
    <w:rsid w:val="00EB5F3E"/>
    <w:rsid w:val="00EB6434"/>
    <w:rsid w:val="00EB694A"/>
    <w:rsid w:val="00EB7173"/>
    <w:rsid w:val="00EB7E33"/>
    <w:rsid w:val="00EC001E"/>
    <w:rsid w:val="00EC04D1"/>
    <w:rsid w:val="00EC05C4"/>
    <w:rsid w:val="00EC0987"/>
    <w:rsid w:val="00EC1357"/>
    <w:rsid w:val="00EC2A48"/>
    <w:rsid w:val="00EC387D"/>
    <w:rsid w:val="00EC4D06"/>
    <w:rsid w:val="00EC542B"/>
    <w:rsid w:val="00EC65AD"/>
    <w:rsid w:val="00EC69AD"/>
    <w:rsid w:val="00EC6A1B"/>
    <w:rsid w:val="00EC6EF8"/>
    <w:rsid w:val="00EC73F5"/>
    <w:rsid w:val="00EC7B61"/>
    <w:rsid w:val="00EC7D5A"/>
    <w:rsid w:val="00ED0DDD"/>
    <w:rsid w:val="00ED0FA9"/>
    <w:rsid w:val="00ED1038"/>
    <w:rsid w:val="00ED167B"/>
    <w:rsid w:val="00ED2ADA"/>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9B7"/>
    <w:rsid w:val="00F14CBC"/>
    <w:rsid w:val="00F16A74"/>
    <w:rsid w:val="00F16D4E"/>
    <w:rsid w:val="00F20A27"/>
    <w:rsid w:val="00F21361"/>
    <w:rsid w:val="00F22390"/>
    <w:rsid w:val="00F232BB"/>
    <w:rsid w:val="00F23751"/>
    <w:rsid w:val="00F2421D"/>
    <w:rsid w:val="00F24F16"/>
    <w:rsid w:val="00F24F5E"/>
    <w:rsid w:val="00F257D9"/>
    <w:rsid w:val="00F25800"/>
    <w:rsid w:val="00F25CB2"/>
    <w:rsid w:val="00F268D8"/>
    <w:rsid w:val="00F2755F"/>
    <w:rsid w:val="00F305A1"/>
    <w:rsid w:val="00F31195"/>
    <w:rsid w:val="00F312CF"/>
    <w:rsid w:val="00F319C3"/>
    <w:rsid w:val="00F31D6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4D8D"/>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08FA"/>
    <w:rsid w:val="00F7176C"/>
    <w:rsid w:val="00F7178C"/>
    <w:rsid w:val="00F718CB"/>
    <w:rsid w:val="00F71C3E"/>
    <w:rsid w:val="00F725D7"/>
    <w:rsid w:val="00F734EA"/>
    <w:rsid w:val="00F73862"/>
    <w:rsid w:val="00F73D2F"/>
    <w:rsid w:val="00F744BC"/>
    <w:rsid w:val="00F76A81"/>
    <w:rsid w:val="00F803CA"/>
    <w:rsid w:val="00F8090E"/>
    <w:rsid w:val="00F819C5"/>
    <w:rsid w:val="00F81B57"/>
    <w:rsid w:val="00F825EE"/>
    <w:rsid w:val="00F83347"/>
    <w:rsid w:val="00F83FFC"/>
    <w:rsid w:val="00F84269"/>
    <w:rsid w:val="00F85F0D"/>
    <w:rsid w:val="00F86822"/>
    <w:rsid w:val="00F87057"/>
    <w:rsid w:val="00F87364"/>
    <w:rsid w:val="00F90B63"/>
    <w:rsid w:val="00F929D9"/>
    <w:rsid w:val="00F92A68"/>
    <w:rsid w:val="00F937E1"/>
    <w:rsid w:val="00F939CD"/>
    <w:rsid w:val="00F940F2"/>
    <w:rsid w:val="00F94537"/>
    <w:rsid w:val="00F96321"/>
    <w:rsid w:val="00F9670E"/>
    <w:rsid w:val="00F96D3C"/>
    <w:rsid w:val="00FA01CA"/>
    <w:rsid w:val="00FA035E"/>
    <w:rsid w:val="00FA09B3"/>
    <w:rsid w:val="00FA1358"/>
    <w:rsid w:val="00FA1B7F"/>
    <w:rsid w:val="00FA26CE"/>
    <w:rsid w:val="00FA2CF4"/>
    <w:rsid w:val="00FA2FDD"/>
    <w:rsid w:val="00FA39F0"/>
    <w:rsid w:val="00FA3B06"/>
    <w:rsid w:val="00FA3FC3"/>
    <w:rsid w:val="00FA53CA"/>
    <w:rsid w:val="00FA55C3"/>
    <w:rsid w:val="00FA6407"/>
    <w:rsid w:val="00FA66C9"/>
    <w:rsid w:val="00FA6CC6"/>
    <w:rsid w:val="00FA71D5"/>
    <w:rsid w:val="00FB00F3"/>
    <w:rsid w:val="00FB15CF"/>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5CB"/>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34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uiPriority w:val="1"/>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paragraph" w:customStyle="1" w:styleId="msonormalbullet1gif">
    <w:name w:val="msonormalbullet1.gif"/>
    <w:basedOn w:val="a"/>
    <w:rsid w:val="008866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08377346">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27710182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46494727">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7B957A-3E33-4F40-8C51-7044DF6C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540</Words>
  <Characters>3078</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3</cp:revision>
  <cp:lastPrinted>2022-03-14T11:54:00Z</cp:lastPrinted>
  <dcterms:created xsi:type="dcterms:W3CDTF">2022-04-08T08:17:00Z</dcterms:created>
  <dcterms:modified xsi:type="dcterms:W3CDTF">2022-04-08T12:10:00Z</dcterms:modified>
</cp:coreProperties>
</file>