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332148" w:rsidRDefault="00332148" w:rsidP="0033214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2148" w:rsidRDefault="00332148" w:rsidP="0033214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738E" w:rsidRPr="0076738E" w:rsidRDefault="0076738E" w:rsidP="0076738E">
      <w:pPr>
        <w:spacing w:after="200" w:line="276" w:lineRule="auto"/>
        <w:ind w:right="-143"/>
        <w:jc w:val="center"/>
        <w:rPr>
          <w:rFonts w:eastAsia="Calibri"/>
          <w:sz w:val="28"/>
          <w:szCs w:val="28"/>
          <w:lang w:eastAsia="en-US"/>
        </w:rPr>
      </w:pPr>
      <w:r w:rsidRPr="0076738E">
        <w:rPr>
          <w:rFonts w:eastAsia="Calibri"/>
          <w:sz w:val="28"/>
          <w:szCs w:val="28"/>
          <w:lang w:eastAsia="en-US"/>
        </w:rPr>
        <w:t>ВНИМАНИЮ ЗАЯВИТЕЛЕЙ!</w:t>
      </w:r>
    </w:p>
    <w:p w:rsidR="0076738E" w:rsidRDefault="0076738E" w:rsidP="0076738E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738E">
        <w:rPr>
          <w:rFonts w:eastAsia="Calibri"/>
          <w:sz w:val="28"/>
          <w:szCs w:val="28"/>
          <w:lang w:eastAsia="en-US"/>
        </w:rPr>
        <w:t xml:space="preserve">В связи с необходимостью принятия мер по нераспространению </w:t>
      </w:r>
      <w:proofErr w:type="spellStart"/>
      <w:r w:rsidRPr="0076738E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76738E">
        <w:rPr>
          <w:rFonts w:eastAsia="Calibri"/>
          <w:sz w:val="28"/>
          <w:szCs w:val="28"/>
          <w:lang w:eastAsia="en-US"/>
        </w:rPr>
        <w:t xml:space="preserve"> инфекции (</w:t>
      </w:r>
      <w:r w:rsidRPr="0076738E">
        <w:rPr>
          <w:rFonts w:eastAsia="Calibri"/>
          <w:sz w:val="28"/>
          <w:szCs w:val="28"/>
          <w:lang w:val="en-US" w:eastAsia="en-US"/>
        </w:rPr>
        <w:t>COVID</w:t>
      </w:r>
      <w:r w:rsidRPr="0076738E">
        <w:rPr>
          <w:rFonts w:eastAsia="Calibri"/>
          <w:sz w:val="28"/>
          <w:szCs w:val="28"/>
          <w:lang w:eastAsia="en-US"/>
        </w:rPr>
        <w:t>-19)  согласно  Методическим рекомендациям по режиму труда органов государственной власти, органов местного самоуправления и организаций с участием государства от 16 марта 2020 года №19-О/10/П-2261, разработанны</w:t>
      </w:r>
      <w:r w:rsidR="00C96D8A">
        <w:rPr>
          <w:rFonts w:eastAsia="Calibri"/>
          <w:sz w:val="28"/>
          <w:szCs w:val="28"/>
          <w:lang w:eastAsia="en-US"/>
        </w:rPr>
        <w:t>м</w:t>
      </w:r>
      <w:r w:rsidRPr="0076738E">
        <w:rPr>
          <w:rFonts w:eastAsia="Calibri"/>
          <w:sz w:val="28"/>
          <w:szCs w:val="28"/>
          <w:lang w:eastAsia="en-US"/>
        </w:rPr>
        <w:t xml:space="preserve"> Минтруда России в рамках п.23 поручения Правительства РФ от 16 марта 2020 года, а также в соответствии с требованиями приказа Федеральной службы</w:t>
      </w:r>
      <w:proofErr w:type="gramEnd"/>
      <w:r w:rsidRPr="0076738E">
        <w:rPr>
          <w:rFonts w:eastAsia="Calibri"/>
          <w:sz w:val="28"/>
          <w:szCs w:val="28"/>
          <w:lang w:eastAsia="en-US"/>
        </w:rPr>
        <w:t xml:space="preserve"> государственной регистрации, кадастра и картографии от 17 мая 2021 года №</w:t>
      </w:r>
      <w:proofErr w:type="gramStart"/>
      <w:r w:rsidRPr="0076738E">
        <w:rPr>
          <w:rFonts w:eastAsia="Calibri"/>
          <w:sz w:val="28"/>
          <w:szCs w:val="28"/>
          <w:lang w:eastAsia="en-US"/>
        </w:rPr>
        <w:t>П</w:t>
      </w:r>
      <w:proofErr w:type="gramEnd"/>
      <w:r w:rsidRPr="0076738E">
        <w:rPr>
          <w:rFonts w:eastAsia="Calibri"/>
          <w:sz w:val="28"/>
          <w:szCs w:val="28"/>
          <w:lang w:eastAsia="en-US"/>
        </w:rPr>
        <w:t xml:space="preserve">/0206 «О внесении изменений в План неотложных мероприятий по предупреждению распространения </w:t>
      </w:r>
      <w:proofErr w:type="spellStart"/>
      <w:r w:rsidRPr="0076738E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76738E">
        <w:rPr>
          <w:rFonts w:eastAsia="Calibri"/>
          <w:sz w:val="28"/>
          <w:szCs w:val="28"/>
          <w:lang w:eastAsia="en-US"/>
        </w:rPr>
        <w:t xml:space="preserve"> инфекции (</w:t>
      </w:r>
      <w:r w:rsidRPr="0076738E">
        <w:rPr>
          <w:rFonts w:eastAsia="Calibri"/>
          <w:sz w:val="28"/>
          <w:szCs w:val="28"/>
          <w:lang w:val="en-US" w:eastAsia="en-US"/>
        </w:rPr>
        <w:t>COVID</w:t>
      </w:r>
      <w:r w:rsidRPr="0076738E">
        <w:rPr>
          <w:rFonts w:eastAsia="Calibri"/>
          <w:sz w:val="28"/>
          <w:szCs w:val="28"/>
          <w:lang w:eastAsia="en-US"/>
        </w:rPr>
        <w:t>-19), утвержденный приказом Федеральной службы государственной регистрации, кадастра и картографии от 18 марта 2020 г. №</w:t>
      </w:r>
      <w:proofErr w:type="gramStart"/>
      <w:r w:rsidRPr="0076738E">
        <w:rPr>
          <w:rFonts w:eastAsia="Calibri"/>
          <w:sz w:val="28"/>
          <w:szCs w:val="28"/>
          <w:lang w:eastAsia="en-US"/>
        </w:rPr>
        <w:t>П</w:t>
      </w:r>
      <w:proofErr w:type="gramEnd"/>
      <w:r w:rsidRPr="0076738E">
        <w:rPr>
          <w:rFonts w:eastAsia="Calibri"/>
          <w:sz w:val="28"/>
          <w:szCs w:val="28"/>
          <w:lang w:eastAsia="en-US"/>
        </w:rPr>
        <w:t xml:space="preserve">/0083»,  личный прием граждан в Управлении Росреестра по Республике Адыгея временно ограничен. </w:t>
      </w:r>
    </w:p>
    <w:p w:rsidR="00645F62" w:rsidRPr="00645F62" w:rsidRDefault="0052056D" w:rsidP="0076738E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645F62" w:rsidRPr="00645F62">
        <w:rPr>
          <w:sz w:val="28"/>
          <w:szCs w:val="28"/>
        </w:rPr>
        <w:t xml:space="preserve"> введенными ограничениями Управление рекомендует гражданам и представителям организаций не посещать государственный орган лично, а  при необходимости направлять свои обращения:</w:t>
      </w:r>
    </w:p>
    <w:p w:rsidR="00645F62" w:rsidRPr="00645F62" w:rsidRDefault="00645F62" w:rsidP="00645F62">
      <w:pPr>
        <w:pStyle w:val="a6"/>
        <w:numPr>
          <w:ilvl w:val="0"/>
          <w:numId w:val="3"/>
        </w:num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645F62">
        <w:rPr>
          <w:sz w:val="28"/>
          <w:szCs w:val="28"/>
        </w:rPr>
        <w:t>в письменном виде по адресу:</w:t>
      </w:r>
      <w:r w:rsidRPr="00645F62">
        <w:rPr>
          <w:rFonts w:eastAsia="Calibri"/>
          <w:sz w:val="28"/>
          <w:szCs w:val="28"/>
          <w:lang w:eastAsia="en-US"/>
        </w:rPr>
        <w:t xml:space="preserve"> 38500, г. Майкоп, ул. </w:t>
      </w:r>
      <w:proofErr w:type="spellStart"/>
      <w:r w:rsidRPr="00645F62">
        <w:rPr>
          <w:rFonts w:eastAsia="Calibri"/>
          <w:sz w:val="28"/>
          <w:szCs w:val="28"/>
          <w:lang w:eastAsia="en-US"/>
        </w:rPr>
        <w:t>Краснооктябрьская</w:t>
      </w:r>
      <w:proofErr w:type="spellEnd"/>
      <w:r w:rsidRPr="00645F62">
        <w:rPr>
          <w:rFonts w:eastAsia="Calibri"/>
          <w:sz w:val="28"/>
          <w:szCs w:val="28"/>
          <w:lang w:eastAsia="en-US"/>
        </w:rPr>
        <w:t>, 44</w:t>
      </w:r>
    </w:p>
    <w:p w:rsidR="00645F62" w:rsidRPr="00645F62" w:rsidRDefault="00645F62" w:rsidP="00645F62">
      <w:pPr>
        <w:pStyle w:val="a6"/>
        <w:numPr>
          <w:ilvl w:val="0"/>
          <w:numId w:val="3"/>
        </w:num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645F62">
        <w:rPr>
          <w:rFonts w:eastAsia="Calibri"/>
          <w:sz w:val="28"/>
          <w:szCs w:val="28"/>
          <w:lang w:eastAsia="en-US"/>
        </w:rPr>
        <w:t xml:space="preserve">по электронной почте: </w:t>
      </w:r>
      <w:hyperlink r:id="rId7" w:history="1">
        <w:r w:rsidRPr="00645F62">
          <w:rPr>
            <w:rFonts w:eastAsia="Calibri"/>
            <w:color w:val="0000FF"/>
            <w:sz w:val="28"/>
            <w:szCs w:val="28"/>
            <w:u w:val="single"/>
            <w:lang w:eastAsia="en-US"/>
          </w:rPr>
          <w:t>01_</w:t>
        </w:r>
        <w:r w:rsidRPr="00645F6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upr</w:t>
        </w:r>
        <w:r w:rsidRPr="00645F62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645F6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rosreestr</w:t>
        </w:r>
        <w:r w:rsidRPr="00645F6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645F6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645F62" w:rsidRPr="00645F62" w:rsidRDefault="00645F62" w:rsidP="004E067E">
      <w:pPr>
        <w:pStyle w:val="a6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 w:rsidRPr="00645F62">
        <w:rPr>
          <w:sz w:val="28"/>
          <w:szCs w:val="28"/>
        </w:rPr>
        <w:t xml:space="preserve">путем заполнения специальной формы на официальном сайте Росреестра </w:t>
      </w:r>
      <w:hyperlink r:id="rId8" w:history="1">
        <w:r w:rsidRPr="00645F62">
          <w:rPr>
            <w:rStyle w:val="a8"/>
            <w:sz w:val="28"/>
            <w:szCs w:val="28"/>
          </w:rPr>
          <w:t>https://</w:t>
        </w:r>
        <w:r w:rsidR="004E067E" w:rsidRPr="004E067E">
          <w:t xml:space="preserve"> </w:t>
        </w:r>
        <w:r w:rsidR="004E067E" w:rsidRPr="004E067E">
          <w:rPr>
            <w:rStyle w:val="a8"/>
            <w:sz w:val="28"/>
            <w:szCs w:val="28"/>
          </w:rPr>
          <w:t>rosreestr.gov.ru</w:t>
        </w:r>
        <w:r w:rsidRPr="00645F62">
          <w:rPr>
            <w:rStyle w:val="a8"/>
            <w:sz w:val="28"/>
            <w:szCs w:val="28"/>
          </w:rPr>
          <w:t>/</w:t>
        </w:r>
      </w:hyperlink>
    </w:p>
    <w:p w:rsidR="00645F62" w:rsidRPr="00645F62" w:rsidRDefault="00645F62" w:rsidP="00645F62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45F62">
        <w:rPr>
          <w:sz w:val="28"/>
          <w:szCs w:val="28"/>
        </w:rPr>
        <w:t xml:space="preserve">Письменное обращение должно соответствовать требованиям статьи 7 Федерального закона от 02.05.2006 № 59-ФЗ «О порядке рассмотрения обращений граждан Российской Федерации». </w:t>
      </w:r>
    </w:p>
    <w:p w:rsidR="00645F62" w:rsidRDefault="00645F62" w:rsidP="00645F62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45F62">
        <w:rPr>
          <w:sz w:val="28"/>
          <w:szCs w:val="28"/>
        </w:rPr>
        <w:t xml:space="preserve">Получить консультацию по всем вопросам, связанным с оформлением недвижимости, всегда можно по единому справочному бесплатному круглосуточному телефону </w:t>
      </w:r>
      <w:proofErr w:type="spellStart"/>
      <w:proofErr w:type="gramStart"/>
      <w:r w:rsidRPr="00645F62">
        <w:rPr>
          <w:sz w:val="28"/>
          <w:szCs w:val="28"/>
        </w:rPr>
        <w:t>колл</w:t>
      </w:r>
      <w:proofErr w:type="spellEnd"/>
      <w:r w:rsidRPr="00645F62">
        <w:rPr>
          <w:sz w:val="28"/>
          <w:szCs w:val="28"/>
        </w:rPr>
        <w:t>-цен</w:t>
      </w:r>
      <w:r w:rsidR="004E067E">
        <w:rPr>
          <w:sz w:val="28"/>
          <w:szCs w:val="28"/>
        </w:rPr>
        <w:t>тра</w:t>
      </w:r>
      <w:proofErr w:type="gramEnd"/>
      <w:r w:rsidR="004E067E">
        <w:rPr>
          <w:sz w:val="28"/>
          <w:szCs w:val="28"/>
        </w:rPr>
        <w:t xml:space="preserve"> Росреестра: 8(800)100−34−34 или по телефону Управления: (8772) 57-18-87.</w:t>
      </w:r>
    </w:p>
    <w:p w:rsidR="0052056D" w:rsidRPr="0052056D" w:rsidRDefault="0052056D" w:rsidP="0052056D">
      <w:pPr>
        <w:jc w:val="both"/>
        <w:rPr>
          <w:sz w:val="28"/>
          <w:szCs w:val="28"/>
        </w:rPr>
      </w:pPr>
      <w:r w:rsidRPr="0052056D">
        <w:rPr>
          <w:sz w:val="28"/>
          <w:szCs w:val="28"/>
        </w:rPr>
        <w:lastRenderedPageBreak/>
        <w:t>Кроме того получить достоверную информацию о деятельности Управления Росреестра по Республике Адыгея можно не только на официальном сайте ведомства, но и в социальной сети «</w:t>
      </w:r>
      <w:proofErr w:type="spellStart"/>
      <w:r w:rsidRPr="0052056D">
        <w:rPr>
          <w:sz w:val="28"/>
          <w:szCs w:val="28"/>
        </w:rPr>
        <w:t>Instagram</w:t>
      </w:r>
      <w:proofErr w:type="spellEnd"/>
      <w:r w:rsidRPr="0052056D">
        <w:rPr>
          <w:sz w:val="28"/>
          <w:szCs w:val="28"/>
        </w:rPr>
        <w:t>». </w:t>
      </w:r>
    </w:p>
    <w:p w:rsidR="0052056D" w:rsidRPr="0052056D" w:rsidRDefault="0052056D" w:rsidP="0052056D">
      <w:pPr>
        <w:jc w:val="both"/>
        <w:rPr>
          <w:sz w:val="28"/>
          <w:szCs w:val="28"/>
        </w:rPr>
      </w:pPr>
    </w:p>
    <w:p w:rsidR="0052056D" w:rsidRPr="0052056D" w:rsidRDefault="0052056D" w:rsidP="0052056D">
      <w:pPr>
        <w:jc w:val="both"/>
        <w:rPr>
          <w:sz w:val="28"/>
          <w:szCs w:val="28"/>
        </w:rPr>
      </w:pPr>
      <w:r w:rsidRPr="0052056D">
        <w:rPr>
          <w:sz w:val="28"/>
          <w:szCs w:val="28"/>
        </w:rPr>
        <w:t>Подписчики страницы Управления в социальн</w:t>
      </w:r>
      <w:r w:rsidR="00C70C2C">
        <w:rPr>
          <w:sz w:val="28"/>
          <w:szCs w:val="28"/>
        </w:rPr>
        <w:t>ой</w:t>
      </w:r>
      <w:r w:rsidRPr="0052056D">
        <w:rPr>
          <w:sz w:val="28"/>
          <w:szCs w:val="28"/>
        </w:rPr>
        <w:t xml:space="preserve"> сет</w:t>
      </w:r>
      <w:r w:rsidR="00C70C2C">
        <w:rPr>
          <w:sz w:val="28"/>
          <w:szCs w:val="28"/>
        </w:rPr>
        <w:t xml:space="preserve">и </w:t>
      </w:r>
      <w:r w:rsidR="00C70C2C" w:rsidRPr="0052056D">
        <w:rPr>
          <w:sz w:val="28"/>
          <w:szCs w:val="28"/>
        </w:rPr>
        <w:t>«Instagram»</w:t>
      </w:r>
      <w:r w:rsidRPr="0052056D">
        <w:rPr>
          <w:sz w:val="28"/>
          <w:szCs w:val="28"/>
        </w:rPr>
        <w:t xml:space="preserve"> регулярно узнают об изменениях в законодательстве, проведении консультаций, семинаров для представителей профессиональных сообществ, а также обо всех значимых событиях в сфере государственного кадастрового учета и регистрации прав, иных направлений деятельности Росреестра.  </w:t>
      </w:r>
    </w:p>
    <w:p w:rsidR="00645F62" w:rsidRDefault="00645F62" w:rsidP="0076738E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7762B" w:rsidRDefault="00E7762B" w:rsidP="0033214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 подготовлен Управлением Росреестра по Республике А</w:t>
      </w:r>
      <w:bookmarkStart w:id="0" w:name="_GoBack"/>
      <w:bookmarkEnd w:id="0"/>
      <w:r>
        <w:rPr>
          <w:bCs/>
          <w:sz w:val="28"/>
          <w:szCs w:val="28"/>
        </w:rPr>
        <w:t>дыгея</w:t>
      </w:r>
    </w:p>
    <w:p w:rsidR="00332148" w:rsidRDefault="00332148" w:rsidP="0033214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332148" w:rsidRPr="000A67D9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A67D9"/>
    <w:rsid w:val="0010185F"/>
    <w:rsid w:val="0018078C"/>
    <w:rsid w:val="002B085B"/>
    <w:rsid w:val="002D4ACA"/>
    <w:rsid w:val="00324BEE"/>
    <w:rsid w:val="00332148"/>
    <w:rsid w:val="00352432"/>
    <w:rsid w:val="003B5EBE"/>
    <w:rsid w:val="003F314B"/>
    <w:rsid w:val="00405115"/>
    <w:rsid w:val="00416801"/>
    <w:rsid w:val="004E067E"/>
    <w:rsid w:val="0052056D"/>
    <w:rsid w:val="005D3900"/>
    <w:rsid w:val="00645F62"/>
    <w:rsid w:val="006650C4"/>
    <w:rsid w:val="006B29A1"/>
    <w:rsid w:val="007332F6"/>
    <w:rsid w:val="0076738E"/>
    <w:rsid w:val="0078561C"/>
    <w:rsid w:val="007B40D8"/>
    <w:rsid w:val="00846D16"/>
    <w:rsid w:val="00872B61"/>
    <w:rsid w:val="009405AB"/>
    <w:rsid w:val="009B20FB"/>
    <w:rsid w:val="009F609C"/>
    <w:rsid w:val="00A66951"/>
    <w:rsid w:val="00A74EFD"/>
    <w:rsid w:val="00B02C13"/>
    <w:rsid w:val="00C32B7B"/>
    <w:rsid w:val="00C40D36"/>
    <w:rsid w:val="00C70C2C"/>
    <w:rsid w:val="00C96D8A"/>
    <w:rsid w:val="00CE7B43"/>
    <w:rsid w:val="00E20B51"/>
    <w:rsid w:val="00E7762B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45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45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8</cp:revision>
  <cp:lastPrinted>2021-05-17T13:04:00Z</cp:lastPrinted>
  <dcterms:created xsi:type="dcterms:W3CDTF">2021-05-17T12:42:00Z</dcterms:created>
  <dcterms:modified xsi:type="dcterms:W3CDTF">2021-05-19T12:03:00Z</dcterms:modified>
</cp:coreProperties>
</file>