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38" w:rsidRPr="00F52C38" w:rsidRDefault="00F52C38" w:rsidP="00F52C38">
      <w:pPr>
        <w:shd w:val="clear" w:color="auto" w:fill="FFFFFF"/>
        <w:spacing w:before="75" w:after="100" w:afterAutospacing="1" w:line="240" w:lineRule="auto"/>
        <w:outlineLvl w:val="0"/>
        <w:rPr>
          <w:rFonts w:ascii="Arial" w:eastAsia="Times New Roman" w:hAnsi="Arial" w:cs="Arial"/>
          <w:b/>
          <w:bCs/>
          <w:color w:val="000000"/>
          <w:kern w:val="36"/>
          <w:sz w:val="27"/>
          <w:szCs w:val="27"/>
          <w:lang w:eastAsia="ru-RU"/>
        </w:rPr>
      </w:pPr>
      <w:r w:rsidRPr="00F52C38">
        <w:rPr>
          <w:rFonts w:ascii="Arial" w:eastAsia="Times New Roman" w:hAnsi="Arial" w:cs="Arial"/>
          <w:b/>
          <w:bCs/>
          <w:color w:val="000000"/>
          <w:kern w:val="36"/>
          <w:sz w:val="27"/>
          <w:szCs w:val="27"/>
          <w:lang w:eastAsia="ru-RU"/>
        </w:rPr>
        <w:t>О защите прав потребителей, относящихся к социально уязвимым категориям</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bookmarkStart w:id="0" w:name="_GoBack"/>
      <w:bookmarkEnd w:id="0"/>
      <w:proofErr w:type="spellStart"/>
      <w:r w:rsidRPr="00F52C38">
        <w:rPr>
          <w:rFonts w:ascii="Arial" w:eastAsia="Times New Roman" w:hAnsi="Arial" w:cs="Arial"/>
          <w:color w:val="000000"/>
          <w:sz w:val="23"/>
          <w:szCs w:val="23"/>
          <w:lang w:eastAsia="ru-RU"/>
        </w:rPr>
        <w:t>Роспотребнадзор</w:t>
      </w:r>
      <w:proofErr w:type="spellEnd"/>
      <w:r w:rsidRPr="00F52C38">
        <w:rPr>
          <w:rFonts w:ascii="Arial" w:eastAsia="Times New Roman" w:hAnsi="Arial" w:cs="Arial"/>
          <w:color w:val="000000"/>
          <w:sz w:val="23"/>
          <w:szCs w:val="23"/>
          <w:lang w:eastAsia="ru-RU"/>
        </w:rPr>
        <w:t xml:space="preserve"> напоминает, что Федеральным законом от 18 марта 2020 г. № 56-ФЗ установлены особые меры защиты прав социально уязвимых категорий потребителей (инвалидов, лиц пожилого возраста, детей). Статья 14.8 Кодекса Российской Федерации об административных правонарушениях дополнена частью 5, которая предусматривает административную ответственность продавца (исполнителя) за отказ потребителю в предоставлении или в доступе к товарам (работам, услугам) по причинам, связанным с состоянием его здоровья, ограничением жизнедеятельности, возрастом, кроме случаев, когда такой отказ мотивирован законными основаниями.</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За указанные правонарушения предусмотрены штрафы в следующих размерах:</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от 30 тыс. до 50 тыс. руб. для должностных лиц;</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от 300 тыс. до 500 тыс. руб. для юридических лиц.</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Статья была дополнена примечанием, в котором уточняется, что административная ответственность наступит за отказ в предоставлении товаров (работ, услуг) или в доступе к ним по указанным причинам каждому потребителю в отдельности, а также за каждый случай такого отказа, если он выражался неоднократно.</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xml:space="preserve">Необходимость принятия такого закона была обусловлена участившимися случаями отказа инвалидам, пожилым гражданам и </w:t>
      </w:r>
      <w:proofErr w:type="gramStart"/>
      <w:r w:rsidRPr="00F52C38">
        <w:rPr>
          <w:rFonts w:ascii="Arial" w:eastAsia="Times New Roman" w:hAnsi="Arial" w:cs="Arial"/>
          <w:color w:val="000000"/>
          <w:sz w:val="23"/>
          <w:szCs w:val="23"/>
          <w:lang w:eastAsia="ru-RU"/>
        </w:rPr>
        <w:t>другим</w:t>
      </w:r>
      <w:proofErr w:type="gramEnd"/>
      <w:r w:rsidRPr="00F52C38">
        <w:rPr>
          <w:rFonts w:ascii="Arial" w:eastAsia="Times New Roman" w:hAnsi="Arial" w:cs="Arial"/>
          <w:color w:val="000000"/>
          <w:sz w:val="23"/>
          <w:szCs w:val="23"/>
          <w:lang w:eastAsia="ru-RU"/>
        </w:rPr>
        <w:t xml:space="preserve"> социально уязвимым категориям лиц в доступе к объектам и услугам транспортной инфраструктуры, в сфере отдыха, в иных потребительских сферах по признакам наличия расстройства здоровья, ограничения жизнедеятельности, преклонного возраста и иным подобным основаниям.</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xml:space="preserve">Принятый закон </w:t>
      </w:r>
      <w:proofErr w:type="gramStart"/>
      <w:r w:rsidRPr="00F52C38">
        <w:rPr>
          <w:rFonts w:ascii="Arial" w:eastAsia="Times New Roman" w:hAnsi="Arial" w:cs="Arial"/>
          <w:color w:val="000000"/>
          <w:sz w:val="23"/>
          <w:szCs w:val="23"/>
          <w:lang w:eastAsia="ru-RU"/>
        </w:rPr>
        <w:t>направлен</w:t>
      </w:r>
      <w:proofErr w:type="gramEnd"/>
      <w:r w:rsidRPr="00F52C38">
        <w:rPr>
          <w:rFonts w:ascii="Arial" w:eastAsia="Times New Roman" w:hAnsi="Arial" w:cs="Arial"/>
          <w:color w:val="000000"/>
          <w:sz w:val="23"/>
          <w:szCs w:val="23"/>
          <w:lang w:eastAsia="ru-RU"/>
        </w:rPr>
        <w:t xml:space="preserve"> прежде всего на стимулирование продавцов, исполнителей к соблюдению прав такой категории потребителей, а также на предоставление им дополнительных гарантий защиты их прав наряду с гарантиями, установленными положениями Закона «О защите прав потребителей».</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Закон № 56-ФЗ вступил в силу 29 марта 2020 года, и в этом же году началось его фактическое применение. За неполный год продавцы и исполнители 10 раз привлекались к административной ответственности за отказ потребителю в предоставлении или в доступе к товарам (работам, услугам) по причинам, связанным с состоянием его здоровья, ограничением жизнедеятельности, возрастом. В большинстве своем это было связано с отказом продавцов в заключени</w:t>
      </w:r>
      <w:proofErr w:type="gramStart"/>
      <w:r w:rsidRPr="00F52C38">
        <w:rPr>
          <w:rFonts w:ascii="Arial" w:eastAsia="Times New Roman" w:hAnsi="Arial" w:cs="Arial"/>
          <w:color w:val="000000"/>
          <w:sz w:val="23"/>
          <w:szCs w:val="23"/>
          <w:lang w:eastAsia="ru-RU"/>
        </w:rPr>
        <w:t>и</w:t>
      </w:r>
      <w:proofErr w:type="gramEnd"/>
      <w:r w:rsidRPr="00F52C38">
        <w:rPr>
          <w:rFonts w:ascii="Arial" w:eastAsia="Times New Roman" w:hAnsi="Arial" w:cs="Arial"/>
          <w:color w:val="000000"/>
          <w:sz w:val="23"/>
          <w:szCs w:val="23"/>
          <w:lang w:eastAsia="ru-RU"/>
        </w:rPr>
        <w:t xml:space="preserve"> договоров розничной купли-продажи с потребителями, относящимися к социально уязвимой категории.</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xml:space="preserve">Так, например, Нижнетагильский территориальный отдел </w:t>
      </w:r>
      <w:proofErr w:type="spellStart"/>
      <w:r w:rsidRPr="00F52C38">
        <w:rPr>
          <w:rFonts w:ascii="Arial" w:eastAsia="Times New Roman" w:hAnsi="Arial" w:cs="Arial"/>
          <w:color w:val="000000"/>
          <w:sz w:val="23"/>
          <w:szCs w:val="23"/>
          <w:lang w:eastAsia="ru-RU"/>
        </w:rPr>
        <w:t>Роспотребнадзора</w:t>
      </w:r>
      <w:proofErr w:type="spellEnd"/>
      <w:r w:rsidRPr="00F52C38">
        <w:rPr>
          <w:rFonts w:ascii="Arial" w:eastAsia="Times New Roman" w:hAnsi="Arial" w:cs="Arial"/>
          <w:color w:val="000000"/>
          <w:sz w:val="23"/>
          <w:szCs w:val="23"/>
          <w:lang w:eastAsia="ru-RU"/>
        </w:rPr>
        <w:t xml:space="preserve"> оштрафовал магазин «KARI» за то, что продавцы отказали инвалиду-сердечнику в просьбе выключить охранные рамки.</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xml:space="preserve">14 июля 2020 года </w:t>
      </w:r>
      <w:proofErr w:type="spellStart"/>
      <w:r w:rsidRPr="00F52C38">
        <w:rPr>
          <w:rFonts w:ascii="Arial" w:eastAsia="Times New Roman" w:hAnsi="Arial" w:cs="Arial"/>
          <w:color w:val="000000"/>
          <w:sz w:val="23"/>
          <w:szCs w:val="23"/>
          <w:lang w:eastAsia="ru-RU"/>
        </w:rPr>
        <w:t>тагильчанин</w:t>
      </w:r>
      <w:proofErr w:type="spellEnd"/>
      <w:r w:rsidRPr="00F52C38">
        <w:rPr>
          <w:rFonts w:ascii="Arial" w:eastAsia="Times New Roman" w:hAnsi="Arial" w:cs="Arial"/>
          <w:color w:val="000000"/>
          <w:sz w:val="23"/>
          <w:szCs w:val="23"/>
          <w:lang w:eastAsia="ru-RU"/>
        </w:rPr>
        <w:t xml:space="preserve"> с кардиостимулятором пошёл в магазин «Кари» за обувью. На входе он попросил продавцов отключить охранные рамки, поскольку они могли вызвать сбой прибора. Сотрудники магазина отказали инвалиду, несмотря на предъявленное удостоверение владельца кардиостимулятора. Мужчина написал об </w:t>
      </w:r>
      <w:r w:rsidRPr="00F52C38">
        <w:rPr>
          <w:rFonts w:ascii="Arial" w:eastAsia="Times New Roman" w:hAnsi="Arial" w:cs="Arial"/>
          <w:color w:val="000000"/>
          <w:sz w:val="23"/>
          <w:szCs w:val="23"/>
          <w:lang w:eastAsia="ru-RU"/>
        </w:rPr>
        <w:lastRenderedPageBreak/>
        <w:t>этом в книге жалоб и предложений и вызвал полицию. В результате н</w:t>
      </w:r>
      <w:proofErr w:type="gramStart"/>
      <w:r w:rsidRPr="00F52C38">
        <w:rPr>
          <w:rFonts w:ascii="Arial" w:eastAsia="Times New Roman" w:hAnsi="Arial" w:cs="Arial"/>
          <w:color w:val="000000"/>
          <w:sz w:val="23"/>
          <w:szCs w:val="23"/>
          <w:lang w:eastAsia="ru-RU"/>
        </w:rPr>
        <w:t>а ООО</w:t>
      </w:r>
      <w:proofErr w:type="gramEnd"/>
      <w:r w:rsidRPr="00F52C38">
        <w:rPr>
          <w:rFonts w:ascii="Arial" w:eastAsia="Times New Roman" w:hAnsi="Arial" w:cs="Arial"/>
          <w:color w:val="000000"/>
          <w:sz w:val="23"/>
          <w:szCs w:val="23"/>
          <w:lang w:eastAsia="ru-RU"/>
        </w:rPr>
        <w:t xml:space="preserve"> «Кари» был наложен штраф в размере 150 тысяч рублей.</w:t>
      </w:r>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F52C38">
        <w:rPr>
          <w:rFonts w:ascii="Arial" w:eastAsia="Times New Roman" w:hAnsi="Arial" w:cs="Arial"/>
          <w:color w:val="000000"/>
          <w:sz w:val="23"/>
          <w:szCs w:val="23"/>
          <w:lang w:eastAsia="ru-RU"/>
        </w:rPr>
        <w:t xml:space="preserve">Если вы столкнулись с нарушением своих прав как потребитель, вы можете подать обращение через специальную форму на официальном сайте </w:t>
      </w:r>
      <w:proofErr w:type="spellStart"/>
      <w:r w:rsidRPr="00F52C38">
        <w:rPr>
          <w:rFonts w:ascii="Arial" w:eastAsia="Times New Roman" w:hAnsi="Arial" w:cs="Arial"/>
          <w:color w:val="000000"/>
          <w:sz w:val="23"/>
          <w:szCs w:val="23"/>
          <w:lang w:eastAsia="ru-RU"/>
        </w:rPr>
        <w:t>Роспотребнадзора</w:t>
      </w:r>
      <w:proofErr w:type="spellEnd"/>
      <w:r w:rsidRPr="00F52C38">
        <w:rPr>
          <w:rFonts w:ascii="Arial" w:eastAsia="Times New Roman" w:hAnsi="Arial" w:cs="Arial"/>
          <w:color w:val="000000"/>
          <w:sz w:val="23"/>
          <w:szCs w:val="23"/>
          <w:lang w:eastAsia="ru-RU"/>
        </w:rPr>
        <w:t> </w:t>
      </w:r>
      <w:hyperlink r:id="rId5" w:history="1">
        <w:r w:rsidRPr="00F52C38">
          <w:rPr>
            <w:rFonts w:ascii="Arial" w:eastAsia="Times New Roman" w:hAnsi="Arial" w:cs="Arial"/>
            <w:color w:val="086CC2"/>
            <w:sz w:val="23"/>
            <w:szCs w:val="23"/>
            <w:u w:val="single"/>
            <w:lang w:eastAsia="ru-RU"/>
          </w:rPr>
          <w:t>https://petition.rospotrebnadzor.ru/petition/</w:t>
        </w:r>
      </w:hyperlink>
    </w:p>
    <w:p w:rsidR="00F52C38" w:rsidRPr="00F52C38" w:rsidRDefault="00F52C38" w:rsidP="00F52C38">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hyperlink r:id="rId6" w:tgtFrame="_blank" w:history="1">
        <w:r w:rsidRPr="00F52C38">
          <w:rPr>
            <w:rFonts w:ascii="Arial" w:eastAsia="Times New Roman" w:hAnsi="Arial" w:cs="Arial"/>
            <w:b/>
            <w:bCs/>
            <w:color w:val="086CC2"/>
            <w:sz w:val="23"/>
            <w:szCs w:val="23"/>
            <w:u w:val="single"/>
            <w:lang w:eastAsia="ru-RU"/>
          </w:rPr>
          <w:t xml:space="preserve">Пресс-служба </w:t>
        </w:r>
        <w:proofErr w:type="spellStart"/>
        <w:r w:rsidRPr="00F52C38">
          <w:rPr>
            <w:rFonts w:ascii="Arial" w:eastAsia="Times New Roman" w:hAnsi="Arial" w:cs="Arial"/>
            <w:b/>
            <w:bCs/>
            <w:color w:val="086CC2"/>
            <w:sz w:val="23"/>
            <w:szCs w:val="23"/>
            <w:u w:val="single"/>
            <w:lang w:eastAsia="ru-RU"/>
          </w:rPr>
          <w:t>Роспотребнадзора</w:t>
        </w:r>
        <w:proofErr w:type="spellEnd"/>
      </w:hyperlink>
    </w:p>
    <w:p w:rsidR="0010148F" w:rsidRDefault="0010148F"/>
    <w:sectPr w:rsidR="0010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8"/>
    <w:rsid w:val="0010148F"/>
    <w:rsid w:val="00F5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C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F52C38"/>
  </w:style>
  <w:style w:type="character" w:styleId="a4">
    <w:name w:val="Hyperlink"/>
    <w:basedOn w:val="a0"/>
    <w:uiPriority w:val="99"/>
    <w:semiHidden/>
    <w:unhideWhenUsed/>
    <w:rsid w:val="00F52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C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C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2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F52C38"/>
  </w:style>
  <w:style w:type="character" w:styleId="a4">
    <w:name w:val="Hyperlink"/>
    <w:basedOn w:val="a0"/>
    <w:uiPriority w:val="99"/>
    <w:semiHidden/>
    <w:unhideWhenUsed/>
    <w:rsid w:val="00F52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9658">
      <w:bodyDiv w:val="1"/>
      <w:marLeft w:val="0"/>
      <w:marRight w:val="0"/>
      <w:marTop w:val="0"/>
      <w:marBottom w:val="0"/>
      <w:divBdr>
        <w:top w:val="none" w:sz="0" w:space="0" w:color="auto"/>
        <w:left w:val="none" w:sz="0" w:space="0" w:color="auto"/>
        <w:bottom w:val="none" w:sz="0" w:space="0" w:color="auto"/>
        <w:right w:val="none" w:sz="0" w:space="0" w:color="auto"/>
      </w:divBdr>
      <w:divsChild>
        <w:div w:id="8722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spotrebnadzor.ru/about/info/news/news_details.php?ELEMENT_ID=18451" TargetMode="External"/><Relationship Id="rId5" Type="http://schemas.openxmlformats.org/officeDocument/2006/relationships/hyperlink" Target="https://petition.rospotrebnadzor.ru/peti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Sochialnyi</dc:creator>
  <cp:lastModifiedBy>Sochialnyi</cp:lastModifiedBy>
  <cp:revision>1</cp:revision>
  <dcterms:created xsi:type="dcterms:W3CDTF">2022-12-29T13:47:00Z</dcterms:created>
  <dcterms:modified xsi:type="dcterms:W3CDTF">2022-12-29T13:48:00Z</dcterms:modified>
</cp:coreProperties>
</file>