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BD2F0D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TFQwIAAFkEAAAOAAAAZHJzL2Uyb0RvYy54bWysVM1uEzEQviPxDpbvZDcpoekqm6pKCUIq&#10;UKnwAI7Xm7Xw2mbsZBNOSL0i8Qg8BBfET59h80aMvWmawgUh9mDN2ONvvvlmvOPTda3ISoCTRue0&#10;30spEZqbQupFTt+8nj0aUeI80wVTRoucboSjp5OHD8aNzcTAVEYVAgiCaJc1NqeV9zZLEscrUTPX&#10;M1ZoPCwN1MyjC4ukANYgeq2SQZo+SRoDhQXDhXO4e94d0knEL0vB/auydMITlVPk5uMKcZ2HNZmM&#10;WbYAZivJdzTYP7ComdSYdA91zjwjS5B/QNWSg3Gm9D1u6sSUpeQi1oDV9NPfqrmqmBWxFhTH2b1M&#10;7v/B8perSyCyyOmQEs1qbFH7efth+6n90d5sr9sv7U37ffux/dl+bb+Ro6BXY12G167sJYSKnb0w&#10;/K0j2kwrphfiDMA0lWAFsuyH+OTeheA4vErmzQtTYDq29CZKty6hDoAoClnHDm32HRJrTzhuDkbD&#10;4fAEqXI8Ozk6HqEdUrDs9rYF558JU5Ng5BRwAiI6W10434XehkT2RsliJpWKDizmUwVkxXBaZvHb&#10;obvDMKVJg1SGj9M0Qt87dH+HUUuPc69kndNRGr6QiGVBt6e6iLZnUnU2lqf0TsigXdcDv56vMTAI&#10;OjfFBiUF0803vkc0KgPvKWlwtnPq3i0ZCErUcx3aMjjGhMQfOnDozA8dpjlC5dRT0plT3z2gpQW5&#10;qDBTP8qgzRm2spRR5TtWO944v7FPu7cWHsihH6Pu/giTXwA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BrW+TFQwIA&#10;AFk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BD2F0D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F0D">
        <w:rPr>
          <w:rFonts w:ascii="Times New Roman" w:hAnsi="Times New Roman"/>
          <w:b/>
          <w:sz w:val="24"/>
          <w:szCs w:val="24"/>
          <w:u w:val="single"/>
        </w:rPr>
        <w:t xml:space="preserve">16.08.2019г. 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BD2F0D">
        <w:rPr>
          <w:rFonts w:ascii="Times New Roman" w:hAnsi="Times New Roman"/>
          <w:b/>
          <w:sz w:val="24"/>
          <w:szCs w:val="24"/>
          <w:u w:val="single"/>
        </w:rPr>
        <w:t>507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84030A">
        <w:rPr>
          <w:rFonts w:eastAsia="Calibri"/>
          <w:b/>
          <w:sz w:val="28"/>
          <w:szCs w:val="28"/>
        </w:rPr>
        <w:t>и дополнения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>№ 469 от 10.11.2016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2017 - 2019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>следующие изменения и дополнение</w:t>
      </w:r>
      <w:r w:rsidR="00496536" w:rsidRPr="00D36F5F">
        <w:rPr>
          <w:rFonts w:eastAsia="Calibri"/>
          <w:sz w:val="28"/>
          <w:szCs w:val="28"/>
        </w:rPr>
        <w:t xml:space="preserve"> 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>№ 469 от 10.11.2016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2017 - 2019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строке 11 паспорта Программы цифры «</w:t>
      </w:r>
      <w:r w:rsidR="00DF2724">
        <w:rPr>
          <w:rFonts w:eastAsia="Calibri"/>
          <w:sz w:val="28"/>
          <w:szCs w:val="28"/>
        </w:rPr>
        <w:t>590</w:t>
      </w:r>
      <w:r>
        <w:rPr>
          <w:rFonts w:eastAsia="Calibri"/>
          <w:sz w:val="28"/>
          <w:szCs w:val="28"/>
        </w:rPr>
        <w:t>»</w:t>
      </w:r>
      <w:r w:rsidR="00E56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заменить на цифры «</w:t>
      </w:r>
      <w:r w:rsidR="00DF2724">
        <w:rPr>
          <w:rFonts w:eastAsia="Calibri"/>
          <w:sz w:val="28"/>
          <w:szCs w:val="28"/>
        </w:rPr>
        <w:t>1190,0</w:t>
      </w:r>
      <w:r>
        <w:rPr>
          <w:rFonts w:eastAsia="Calibri"/>
          <w:sz w:val="28"/>
          <w:szCs w:val="28"/>
        </w:rPr>
        <w:t>».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>. В раздел</w:t>
      </w:r>
      <w:r w:rsidR="004E6474">
        <w:rPr>
          <w:rFonts w:eastAsia="Calibri"/>
          <w:sz w:val="28"/>
          <w:szCs w:val="28"/>
        </w:rPr>
        <w:t>е</w:t>
      </w:r>
      <w:r w:rsidR="00384679">
        <w:rPr>
          <w:rFonts w:eastAsia="Calibri"/>
          <w:sz w:val="28"/>
          <w:szCs w:val="28"/>
        </w:rPr>
        <w:t xml:space="preserve"> 4</w:t>
      </w:r>
      <w:r w:rsidR="00384679">
        <w:rPr>
          <w:b/>
          <w:sz w:val="28"/>
          <w:szCs w:val="28"/>
        </w:rPr>
        <w:t xml:space="preserve"> </w:t>
      </w:r>
      <w:r w:rsidR="00384679" w:rsidRPr="001F3D62">
        <w:rPr>
          <w:sz w:val="28"/>
          <w:szCs w:val="28"/>
        </w:rPr>
        <w:t>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сроках реализации каждого мероприятия</w:t>
      </w:r>
      <w:r w:rsidR="00384679">
        <w:rPr>
          <w:sz w:val="28"/>
          <w:szCs w:val="28"/>
        </w:rPr>
        <w:t>»</w:t>
      </w:r>
      <w:r w:rsidR="00E51BC3">
        <w:rPr>
          <w:sz w:val="28"/>
          <w:szCs w:val="28"/>
        </w:rPr>
        <w:t>:</w:t>
      </w:r>
    </w:p>
    <w:p w:rsidR="00E51BC3" w:rsidRDefault="00E51BC3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6 в графе </w:t>
      </w:r>
      <w:r w:rsidR="003C71B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мероприятий  после слов организовать изготовление стендов </w:t>
      </w:r>
      <w:r w:rsidR="003C71BA">
        <w:rPr>
          <w:sz w:val="28"/>
          <w:szCs w:val="28"/>
        </w:rPr>
        <w:t>дополнить,</w:t>
      </w:r>
      <w:r>
        <w:rPr>
          <w:sz w:val="28"/>
          <w:szCs w:val="28"/>
        </w:rPr>
        <w:t xml:space="preserve"> словом </w:t>
      </w:r>
      <w:r w:rsidR="003C71BA">
        <w:rPr>
          <w:sz w:val="28"/>
          <w:szCs w:val="28"/>
        </w:rPr>
        <w:t>баннер;</w:t>
      </w:r>
    </w:p>
    <w:p w:rsidR="00384679" w:rsidRPr="00594DB3" w:rsidRDefault="003C71BA" w:rsidP="008403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45B">
        <w:rPr>
          <w:sz w:val="28"/>
          <w:szCs w:val="28"/>
        </w:rPr>
        <w:t xml:space="preserve">дополнить </w:t>
      </w:r>
      <w:r w:rsidR="004E6474">
        <w:rPr>
          <w:sz w:val="28"/>
          <w:szCs w:val="28"/>
        </w:rPr>
        <w:t>пункт</w:t>
      </w:r>
      <w:r w:rsidR="00B9145B">
        <w:rPr>
          <w:sz w:val="28"/>
          <w:szCs w:val="28"/>
        </w:rPr>
        <w:t>ом</w:t>
      </w:r>
      <w:r w:rsidR="004E6474">
        <w:rPr>
          <w:sz w:val="28"/>
          <w:szCs w:val="28"/>
        </w:rPr>
        <w:t xml:space="preserve"> 2</w:t>
      </w:r>
      <w:r w:rsidR="00DF2724">
        <w:rPr>
          <w:sz w:val="28"/>
          <w:szCs w:val="28"/>
        </w:rPr>
        <w:t>3</w:t>
      </w:r>
      <w:r w:rsidR="00B9145B">
        <w:rPr>
          <w:sz w:val="28"/>
          <w:szCs w:val="28"/>
        </w:rPr>
        <w:t xml:space="preserve"> следующего содержания</w:t>
      </w:r>
      <w:r w:rsidR="004E6474">
        <w:rPr>
          <w:sz w:val="28"/>
          <w:szCs w:val="28"/>
        </w:rPr>
        <w:t xml:space="preserve">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984"/>
        <w:gridCol w:w="1134"/>
        <w:gridCol w:w="851"/>
        <w:gridCol w:w="425"/>
        <w:gridCol w:w="425"/>
        <w:gridCol w:w="851"/>
        <w:gridCol w:w="850"/>
      </w:tblGrid>
      <w:tr w:rsidR="00384679" w:rsidRPr="004E6474" w:rsidTr="001E6C97">
        <w:trPr>
          <w:trHeight w:val="7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DA60C6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4679" w:rsidRPr="004E6474" w:rsidRDefault="00384679" w:rsidP="004E32A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384679" w:rsidRPr="004E6474" w:rsidTr="001E6C97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384679" w:rsidRPr="00766769" w:rsidTr="001E6C97">
        <w:trPr>
          <w:trHeight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4E6474" w:rsidP="00DF2724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F272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DF2724" w:rsidP="0045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Проектировка, создание и развитие системы аппаратно программного комплекса «</w:t>
            </w:r>
            <w:r w:rsidR="008D0768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город»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8D0768" w:rsidP="009D584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делам ГО и ЧС  администрации МО «Красногвардейский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6E" w:rsidRDefault="00B07E6E" w:rsidP="008D0768">
            <w:pPr>
              <w:pStyle w:val="a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384679" w:rsidRPr="000C0013" w:rsidRDefault="000C0013" w:rsidP="008D0768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766769" w:rsidRDefault="00B07E6E" w:rsidP="004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4E6474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766769" w:rsidRDefault="00B07E6E" w:rsidP="0045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4E6474">
              <w:rPr>
                <w:sz w:val="28"/>
                <w:szCs w:val="28"/>
              </w:rPr>
              <w:t>,0</w:t>
            </w:r>
          </w:p>
        </w:tc>
      </w:tr>
    </w:tbl>
    <w:p w:rsidR="0084030A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строке «Итого» цифры «</w:t>
      </w:r>
      <w:r w:rsidR="008D0768" w:rsidRPr="008D0768">
        <w:rPr>
          <w:rFonts w:eastAsia="Calibri"/>
          <w:sz w:val="28"/>
          <w:szCs w:val="28"/>
        </w:rPr>
        <w:t>590</w:t>
      </w:r>
      <w:r>
        <w:rPr>
          <w:rFonts w:eastAsia="Calibri"/>
          <w:sz w:val="28"/>
          <w:szCs w:val="28"/>
        </w:rPr>
        <w:t>» заменить на цифры «</w:t>
      </w:r>
      <w:r w:rsidR="008D0768" w:rsidRPr="008D0768">
        <w:rPr>
          <w:rFonts w:eastAsia="Calibri"/>
          <w:sz w:val="28"/>
          <w:szCs w:val="28"/>
        </w:rPr>
        <w:t>1190</w:t>
      </w:r>
      <w:r w:rsidR="008D0768">
        <w:rPr>
          <w:rFonts w:eastAsia="Calibri"/>
          <w:sz w:val="28"/>
          <w:szCs w:val="28"/>
        </w:rPr>
        <w:t>,</w:t>
      </w:r>
      <w:r w:rsidR="008D0768" w:rsidRPr="008D076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», цифры «</w:t>
      </w:r>
      <w:r w:rsidR="008D0768">
        <w:rPr>
          <w:rFonts w:eastAsia="Calibri"/>
          <w:sz w:val="28"/>
          <w:szCs w:val="28"/>
        </w:rPr>
        <w:t>2364,4</w:t>
      </w:r>
      <w:r>
        <w:rPr>
          <w:rFonts w:eastAsia="Calibri"/>
          <w:sz w:val="28"/>
          <w:szCs w:val="28"/>
        </w:rPr>
        <w:t>» заменить на цифры «</w:t>
      </w:r>
      <w:r w:rsidR="00B07E6E" w:rsidRPr="00B07E6E">
        <w:rPr>
          <w:rFonts w:eastAsia="Calibri"/>
          <w:sz w:val="28"/>
          <w:szCs w:val="28"/>
        </w:rPr>
        <w:t>2964</w:t>
      </w:r>
      <w:r w:rsidR="00B07E6E">
        <w:rPr>
          <w:rFonts w:eastAsia="Calibri"/>
          <w:sz w:val="28"/>
          <w:szCs w:val="28"/>
        </w:rPr>
        <w:t>,</w:t>
      </w:r>
      <w:r w:rsidR="00B07E6E" w:rsidRPr="00B07E6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».</w:t>
      </w:r>
    </w:p>
    <w:p w:rsidR="0084030A" w:rsidRPr="00EB1975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разделе 9 «Обоснование объемов бюджета </w:t>
      </w:r>
      <w:r w:rsidR="008454A0">
        <w:rPr>
          <w:rFonts w:eastAsia="Calibri"/>
          <w:sz w:val="28"/>
          <w:szCs w:val="28"/>
        </w:rPr>
        <w:t xml:space="preserve"> ассигнований на реализацию Программы»  цифр</w:t>
      </w:r>
      <w:r w:rsidR="00787E41">
        <w:rPr>
          <w:rFonts w:eastAsia="Calibri"/>
          <w:sz w:val="28"/>
          <w:szCs w:val="28"/>
        </w:rPr>
        <w:t>ы</w:t>
      </w:r>
      <w:r w:rsidR="008454A0">
        <w:rPr>
          <w:rFonts w:eastAsia="Calibri"/>
          <w:sz w:val="28"/>
          <w:szCs w:val="28"/>
        </w:rPr>
        <w:t xml:space="preserve"> «</w:t>
      </w:r>
      <w:r w:rsidR="00B07E6E">
        <w:rPr>
          <w:rFonts w:eastAsia="Calibri"/>
          <w:sz w:val="28"/>
          <w:szCs w:val="28"/>
        </w:rPr>
        <w:t>2364,4</w:t>
      </w:r>
      <w:r w:rsidR="00B9145B">
        <w:rPr>
          <w:rFonts w:eastAsia="Calibri"/>
          <w:sz w:val="28"/>
          <w:szCs w:val="28"/>
        </w:rPr>
        <w:t>»  заменить на цифры «</w:t>
      </w:r>
      <w:r w:rsidR="00B07E6E">
        <w:rPr>
          <w:rFonts w:eastAsia="Calibri"/>
          <w:sz w:val="28"/>
          <w:szCs w:val="28"/>
        </w:rPr>
        <w:t>2964,4</w:t>
      </w:r>
      <w:r w:rsidR="008454A0">
        <w:rPr>
          <w:rFonts w:eastAsia="Calibri"/>
          <w:sz w:val="28"/>
          <w:szCs w:val="28"/>
        </w:rPr>
        <w:t>»</w:t>
      </w:r>
      <w:r w:rsidR="00787E41">
        <w:rPr>
          <w:rFonts w:eastAsia="Calibri"/>
          <w:sz w:val="28"/>
          <w:szCs w:val="28"/>
        </w:rPr>
        <w:t>,</w:t>
      </w:r>
      <w:r w:rsidR="008454A0">
        <w:rPr>
          <w:rFonts w:eastAsia="Calibri"/>
          <w:sz w:val="28"/>
          <w:szCs w:val="28"/>
        </w:rPr>
        <w:t xml:space="preserve"> цифры «</w:t>
      </w:r>
      <w:r w:rsidR="00B07E6E">
        <w:rPr>
          <w:rFonts w:eastAsia="Calibri"/>
          <w:sz w:val="28"/>
          <w:szCs w:val="28"/>
        </w:rPr>
        <w:t>590</w:t>
      </w:r>
      <w:r w:rsidR="008454A0">
        <w:rPr>
          <w:rFonts w:eastAsia="Calibri"/>
          <w:sz w:val="28"/>
          <w:szCs w:val="28"/>
        </w:rPr>
        <w:t>» заменить на цифры «</w:t>
      </w:r>
      <w:r w:rsidR="00B07E6E">
        <w:rPr>
          <w:rFonts w:eastAsia="Calibri"/>
          <w:sz w:val="28"/>
          <w:szCs w:val="28"/>
        </w:rPr>
        <w:t>1190,0</w:t>
      </w:r>
      <w:r w:rsidR="008454A0">
        <w:rPr>
          <w:rFonts w:eastAsia="Calibri"/>
          <w:sz w:val="28"/>
          <w:szCs w:val="28"/>
        </w:rPr>
        <w:t>».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  <w:bookmarkStart w:id="0" w:name="_GoBack"/>
      <w:bookmarkEnd w:id="0"/>
    </w:p>
    <w:sectPr w:rsidR="002E48FC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6" w:rsidRDefault="001240C6">
      <w:r>
        <w:separator/>
      </w:r>
    </w:p>
  </w:endnote>
  <w:endnote w:type="continuationSeparator" w:id="0">
    <w:p w:rsidR="001240C6" w:rsidRDefault="0012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6" w:rsidRDefault="001240C6">
      <w:r>
        <w:separator/>
      </w:r>
    </w:p>
  </w:footnote>
  <w:footnote w:type="continuationSeparator" w:id="0">
    <w:p w:rsidR="001240C6" w:rsidRDefault="0012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BD2F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EF755B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EF755B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5FF6"/>
    <w:rsid w:val="00067B09"/>
    <w:rsid w:val="00077E38"/>
    <w:rsid w:val="00081486"/>
    <w:rsid w:val="000C0013"/>
    <w:rsid w:val="000C71A7"/>
    <w:rsid w:val="000D1E32"/>
    <w:rsid w:val="000E68F8"/>
    <w:rsid w:val="0012172C"/>
    <w:rsid w:val="001240C6"/>
    <w:rsid w:val="001368A5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44111"/>
    <w:rsid w:val="003640BB"/>
    <w:rsid w:val="00375385"/>
    <w:rsid w:val="00384679"/>
    <w:rsid w:val="003C5B35"/>
    <w:rsid w:val="003C71BA"/>
    <w:rsid w:val="00411DBF"/>
    <w:rsid w:val="00412AFA"/>
    <w:rsid w:val="00413377"/>
    <w:rsid w:val="00464D40"/>
    <w:rsid w:val="00491F34"/>
    <w:rsid w:val="00493E9A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32065"/>
    <w:rsid w:val="00557145"/>
    <w:rsid w:val="00564AC8"/>
    <w:rsid w:val="00594DB3"/>
    <w:rsid w:val="00595543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631E3"/>
    <w:rsid w:val="0068310E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901552"/>
    <w:rsid w:val="00905AF8"/>
    <w:rsid w:val="009244DF"/>
    <w:rsid w:val="00946456"/>
    <w:rsid w:val="00952787"/>
    <w:rsid w:val="009578DF"/>
    <w:rsid w:val="009612CE"/>
    <w:rsid w:val="00966D8C"/>
    <w:rsid w:val="009956DB"/>
    <w:rsid w:val="00995964"/>
    <w:rsid w:val="009D584A"/>
    <w:rsid w:val="009D6C78"/>
    <w:rsid w:val="00A468E3"/>
    <w:rsid w:val="00A531E2"/>
    <w:rsid w:val="00A80B91"/>
    <w:rsid w:val="00AA01EA"/>
    <w:rsid w:val="00AB1809"/>
    <w:rsid w:val="00AD5C1A"/>
    <w:rsid w:val="00AE29AB"/>
    <w:rsid w:val="00AF11DA"/>
    <w:rsid w:val="00B07E6E"/>
    <w:rsid w:val="00B169B6"/>
    <w:rsid w:val="00B303B9"/>
    <w:rsid w:val="00B51BA8"/>
    <w:rsid w:val="00B7551E"/>
    <w:rsid w:val="00B9145B"/>
    <w:rsid w:val="00BA1A9F"/>
    <w:rsid w:val="00BA2C54"/>
    <w:rsid w:val="00BC035C"/>
    <w:rsid w:val="00BD2F0D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C18"/>
    <w:rsid w:val="00CA6965"/>
    <w:rsid w:val="00CE15FC"/>
    <w:rsid w:val="00D1534C"/>
    <w:rsid w:val="00D36F5F"/>
    <w:rsid w:val="00D41DA5"/>
    <w:rsid w:val="00D42565"/>
    <w:rsid w:val="00D511AE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268B"/>
    <w:rsid w:val="00EB1975"/>
    <w:rsid w:val="00ED0C89"/>
    <w:rsid w:val="00EF755B"/>
    <w:rsid w:val="00F03EA1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9A24-19E9-4C80-A775-BA63E307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Компьютерная</cp:lastModifiedBy>
  <cp:revision>2</cp:revision>
  <cp:lastPrinted>2019-08-14T09:42:00Z</cp:lastPrinted>
  <dcterms:created xsi:type="dcterms:W3CDTF">2019-08-19T06:58:00Z</dcterms:created>
  <dcterms:modified xsi:type="dcterms:W3CDTF">2019-08-19T06:58:00Z</dcterms:modified>
</cp:coreProperties>
</file>